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29" w:rsidRPr="00082E05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E96D29" w:rsidRPr="00082E05" w:rsidRDefault="00E96D29" w:rsidP="00E96D29">
      <w:pPr>
        <w:pStyle w:val="a3"/>
        <w:spacing w:line="276" w:lineRule="auto"/>
        <w:rPr>
          <w:b/>
          <w:bCs/>
          <w:szCs w:val="28"/>
        </w:rPr>
      </w:pPr>
      <w:r w:rsidRPr="00082E05">
        <w:rPr>
          <w:b/>
          <w:bCs/>
          <w:szCs w:val="28"/>
        </w:rPr>
        <w:t xml:space="preserve">к проекту решения Унечского районного Совета народных депутатов </w:t>
      </w:r>
    </w:p>
    <w:p w:rsidR="00E96D29" w:rsidRPr="00082E05" w:rsidRDefault="00E96D29" w:rsidP="00E96D29">
      <w:pPr>
        <w:pStyle w:val="a3"/>
        <w:spacing w:line="276" w:lineRule="auto"/>
        <w:rPr>
          <w:b/>
          <w:bCs/>
          <w:szCs w:val="28"/>
        </w:rPr>
      </w:pPr>
      <w:r w:rsidRPr="00082E05">
        <w:rPr>
          <w:b/>
          <w:bCs/>
          <w:szCs w:val="28"/>
        </w:rPr>
        <w:t>«О бюджете Унечского муниципального района Брянской области</w:t>
      </w:r>
    </w:p>
    <w:p w:rsidR="00E96D29" w:rsidRPr="00082E05" w:rsidRDefault="00E96D29" w:rsidP="00E96D29">
      <w:pPr>
        <w:pStyle w:val="a3"/>
        <w:spacing w:line="276" w:lineRule="auto"/>
        <w:rPr>
          <w:b/>
          <w:bCs/>
          <w:szCs w:val="28"/>
        </w:rPr>
      </w:pPr>
      <w:r w:rsidRPr="00082E05">
        <w:rPr>
          <w:b/>
          <w:bCs/>
          <w:szCs w:val="28"/>
        </w:rPr>
        <w:t>на 202</w:t>
      </w:r>
      <w:r w:rsidR="00DF5EFA" w:rsidRPr="00082E05">
        <w:rPr>
          <w:b/>
          <w:bCs/>
          <w:szCs w:val="28"/>
        </w:rPr>
        <w:t>3</w:t>
      </w:r>
      <w:r w:rsidRPr="00082E05">
        <w:rPr>
          <w:b/>
          <w:bCs/>
          <w:szCs w:val="28"/>
        </w:rPr>
        <w:t xml:space="preserve"> год и на плановый период 202</w:t>
      </w:r>
      <w:r w:rsidR="00DF5EFA" w:rsidRPr="00082E05">
        <w:rPr>
          <w:b/>
          <w:bCs/>
          <w:szCs w:val="28"/>
        </w:rPr>
        <w:t>4</w:t>
      </w:r>
      <w:r w:rsidRPr="00082E05">
        <w:rPr>
          <w:b/>
          <w:bCs/>
          <w:szCs w:val="28"/>
        </w:rPr>
        <w:t xml:space="preserve"> и 202</w:t>
      </w:r>
      <w:r w:rsidR="00DF5EFA" w:rsidRPr="00082E05">
        <w:rPr>
          <w:b/>
          <w:bCs/>
          <w:szCs w:val="28"/>
        </w:rPr>
        <w:t>5</w:t>
      </w:r>
      <w:r w:rsidRPr="00082E05">
        <w:rPr>
          <w:b/>
          <w:bCs/>
          <w:szCs w:val="28"/>
        </w:rPr>
        <w:t xml:space="preserve"> годов»</w:t>
      </w:r>
    </w:p>
    <w:p w:rsidR="00E96D29" w:rsidRPr="00082E05" w:rsidRDefault="00E96D29" w:rsidP="00E96D29">
      <w:pPr>
        <w:pStyle w:val="a3"/>
        <w:spacing w:line="276" w:lineRule="auto"/>
        <w:rPr>
          <w:b/>
          <w:bCs/>
          <w:szCs w:val="28"/>
        </w:rPr>
      </w:pPr>
    </w:p>
    <w:p w:rsidR="00ED0DE4" w:rsidRPr="00082E05" w:rsidRDefault="00ED0DE4" w:rsidP="00ED0DE4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Пояснительная записка содержит аналитические материалы и комментарии по</w:t>
      </w:r>
      <w:r w:rsidRPr="00082E0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проектировкам районного бюджета на 2023 год и на плановый период 2024 и 2025 годов.</w:t>
      </w:r>
    </w:p>
    <w:p w:rsidR="00ED0DE4" w:rsidRPr="00082E05" w:rsidRDefault="00ED0DE4" w:rsidP="00ED0DE4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Основные характеристики районного бюджета на 2023 –2025 годы сформированы с учетом обязательств по соблюдению показателей сбалансированности бюджетов, принятых в соответствии с заключенным с департаментом финансов Брянской области соглашением.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Обеспечение сбалансированности бюджетной системы района, повышение эффективности использования бюджетных средств остается приоритетной задачей бюджетной политики Унечского района на 2023 год и на плановый период 2024 и 2025 годов.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В целях поддержания сбалансированности местных бюджетов и выполнения заключенного с департаментом финансов Брянской области соглашения будет продолжено применение мер, направленных на ограничение дефицитов.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Планирование расходной части бюджета осуществлялось с учетом следующих основных направлений бюджетной политики Унечского района на 2023 год и на плановый период 2024 и 2025 годов: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1)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бюджета;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3) концентрация финансовых ресурсов на достижении целей, показателей и результатов проектов, направленных на реализацию целей, показателей и результатов национальных проектов;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4) формирование расходной части бюджета с учетом реализации новых инвестиционных проектов;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5) обеспечение соблюдения условий, целей и порядка предоставления целевых средств федерального и областного бюджетов в соответствии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требованиям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заключенными с органами власти соглашениями;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6) повышение эффективности процедур проведения муниципальных закупок;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7) развитие информационных технологий в сфере управления муниципальными финансами;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8) реализации принципов открытости и прозрачности управления </w:t>
      </w:r>
      <w:r w:rsidRPr="00082E05">
        <w:rPr>
          <w:rFonts w:ascii="Times New Roman" w:hAnsi="Times New Roman" w:cs="Times New Roman"/>
          <w:sz w:val="28"/>
          <w:szCs w:val="28"/>
        </w:rPr>
        <w:lastRenderedPageBreak/>
        <w:t>муниципальными финансами.</w:t>
      </w:r>
    </w:p>
    <w:p w:rsidR="00F54D1D" w:rsidRPr="00F54D1D" w:rsidRDefault="00F54D1D" w:rsidP="00F54D1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1D">
        <w:rPr>
          <w:rFonts w:ascii="Times New Roman" w:hAnsi="Times New Roman" w:cs="Times New Roman"/>
          <w:sz w:val="28"/>
          <w:szCs w:val="28"/>
        </w:rPr>
        <w:t xml:space="preserve">Основные направления налоговой политики Унечского района на 2023 – 2025 годы сохраняет преемственность целей налоговой политики, определенных </w:t>
      </w:r>
      <w:proofErr w:type="gramStart"/>
      <w:r w:rsidRPr="00F54D1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54D1D">
        <w:rPr>
          <w:rFonts w:ascii="Times New Roman" w:hAnsi="Times New Roman" w:cs="Times New Roman"/>
          <w:sz w:val="28"/>
          <w:szCs w:val="28"/>
        </w:rPr>
        <w:t xml:space="preserve"> предшествующих </w:t>
      </w:r>
      <w:proofErr w:type="gramStart"/>
      <w:r w:rsidRPr="00F54D1D">
        <w:rPr>
          <w:rFonts w:ascii="Times New Roman" w:hAnsi="Times New Roman" w:cs="Times New Roman"/>
          <w:sz w:val="28"/>
          <w:szCs w:val="28"/>
        </w:rPr>
        <w:t>периодах</w:t>
      </w:r>
      <w:proofErr w:type="gramEnd"/>
      <w:r w:rsidRPr="00F54D1D">
        <w:rPr>
          <w:rFonts w:ascii="Times New Roman" w:hAnsi="Times New Roman" w:cs="Times New Roman"/>
          <w:sz w:val="28"/>
          <w:szCs w:val="28"/>
        </w:rPr>
        <w:t>, сконцентрированы на развитии доходной базы консолидированного бюджета района за счет наращивания стабильных доходных источников, мобилизации в бюджет имеющихся резервов и предусматривают:</w:t>
      </w:r>
    </w:p>
    <w:p w:rsidR="00F54D1D" w:rsidRPr="00F54D1D" w:rsidRDefault="00F54D1D" w:rsidP="00F54D1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1D">
        <w:rPr>
          <w:rFonts w:ascii="Times New Roman" w:hAnsi="Times New Roman" w:cs="Times New Roman"/>
          <w:sz w:val="28"/>
          <w:szCs w:val="28"/>
        </w:rPr>
        <w:t>1) совершенствование методов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F54D1D" w:rsidRPr="00F54D1D" w:rsidRDefault="00F54D1D" w:rsidP="00F54D1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1D">
        <w:rPr>
          <w:rFonts w:ascii="Times New Roman" w:hAnsi="Times New Roman" w:cs="Times New Roman"/>
          <w:sz w:val="28"/>
          <w:szCs w:val="28"/>
        </w:rPr>
        <w:t>2) реализация механизмов налогового стимулирования в рамках приоритетных направлений инвестиционной деятельности;</w:t>
      </w:r>
    </w:p>
    <w:p w:rsidR="00F54D1D" w:rsidRPr="00F54D1D" w:rsidRDefault="00F54D1D" w:rsidP="00F54D1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1D">
        <w:rPr>
          <w:rFonts w:ascii="Times New Roman" w:hAnsi="Times New Roman" w:cs="Times New Roman"/>
          <w:sz w:val="28"/>
          <w:szCs w:val="28"/>
        </w:rPr>
        <w:t>3) совершенствование практики налогообложения от кадастровой стоимости по имущественным налогам;</w:t>
      </w:r>
    </w:p>
    <w:p w:rsidR="00F54D1D" w:rsidRPr="00F54D1D" w:rsidRDefault="00F54D1D" w:rsidP="00F54D1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1D">
        <w:rPr>
          <w:rFonts w:ascii="Times New Roman" w:hAnsi="Times New Roman" w:cs="Times New Roman"/>
          <w:sz w:val="28"/>
          <w:szCs w:val="28"/>
        </w:rPr>
        <w:t>4)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F54D1D" w:rsidRPr="00F54D1D" w:rsidRDefault="00F54D1D" w:rsidP="00F54D1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1D">
        <w:rPr>
          <w:rFonts w:ascii="Times New Roman" w:hAnsi="Times New Roman" w:cs="Times New Roman"/>
          <w:sz w:val="28"/>
          <w:szCs w:val="28"/>
        </w:rPr>
        <w:t>5) отказ от бессрочности и недопу</w:t>
      </w:r>
      <w:r w:rsidR="00241272">
        <w:rPr>
          <w:rFonts w:ascii="Times New Roman" w:hAnsi="Times New Roman" w:cs="Times New Roman"/>
          <w:sz w:val="28"/>
          <w:szCs w:val="28"/>
        </w:rPr>
        <w:t>щение предоставления новых нало</w:t>
      </w:r>
      <w:r w:rsidRPr="00F54D1D">
        <w:rPr>
          <w:rFonts w:ascii="Times New Roman" w:hAnsi="Times New Roman" w:cs="Times New Roman"/>
          <w:sz w:val="28"/>
          <w:szCs w:val="28"/>
        </w:rPr>
        <w:t>говых льгот, не соответствующих цел</w:t>
      </w:r>
      <w:r w:rsidR="00241272">
        <w:rPr>
          <w:rFonts w:ascii="Times New Roman" w:hAnsi="Times New Roman" w:cs="Times New Roman"/>
          <w:sz w:val="28"/>
          <w:szCs w:val="28"/>
        </w:rPr>
        <w:t>ям социально-экономического раз</w:t>
      </w:r>
      <w:r w:rsidRPr="00F54D1D">
        <w:rPr>
          <w:rFonts w:ascii="Times New Roman" w:hAnsi="Times New Roman" w:cs="Times New Roman"/>
          <w:sz w:val="28"/>
          <w:szCs w:val="28"/>
        </w:rPr>
        <w:t>вития района;</w:t>
      </w:r>
    </w:p>
    <w:p w:rsidR="00ED0DE4" w:rsidRPr="00082E05" w:rsidRDefault="00F54D1D" w:rsidP="00F54D1D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1D">
        <w:rPr>
          <w:rFonts w:ascii="Times New Roman" w:hAnsi="Times New Roman" w:cs="Times New Roman"/>
          <w:sz w:val="28"/>
          <w:szCs w:val="28"/>
        </w:rPr>
        <w:t>6) создание благоприятных условий для введения института единого налогового счета, предусматривающего консолидацию всех обязанностей налогоплательщика по уплате обязательных платежей в едином сальдо расчетов с бюджетами.</w:t>
      </w:r>
    </w:p>
    <w:p w:rsidR="00E96D29" w:rsidRPr="00082E05" w:rsidRDefault="00E96D29" w:rsidP="00E96D29">
      <w:pPr>
        <w:spacing w:after="0"/>
        <w:ind w:firstLine="708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96D29" w:rsidRPr="00082E05" w:rsidRDefault="00E96D29" w:rsidP="00E96D2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Параметры</w:t>
      </w:r>
    </w:p>
    <w:p w:rsidR="00E96D29" w:rsidRPr="00082E05" w:rsidRDefault="00E96D29" w:rsidP="00E96D29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бюджета Унечского муниципального района Брянской области</w:t>
      </w:r>
    </w:p>
    <w:p w:rsidR="00E96D29" w:rsidRPr="00082E05" w:rsidRDefault="00E96D29" w:rsidP="00E96D29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на 202</w:t>
      </w:r>
      <w:r w:rsidR="00CC642F" w:rsidRPr="00082E05">
        <w:rPr>
          <w:rFonts w:ascii="Times New Roman" w:hAnsi="Times New Roman" w:cs="Times New Roman"/>
          <w:b/>
          <w:sz w:val="28"/>
          <w:szCs w:val="28"/>
        </w:rPr>
        <w:t>3</w:t>
      </w:r>
      <w:r w:rsidRPr="00082E05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CC642F" w:rsidRPr="00082E05">
        <w:rPr>
          <w:rFonts w:ascii="Times New Roman" w:hAnsi="Times New Roman" w:cs="Times New Roman"/>
          <w:b/>
          <w:sz w:val="28"/>
          <w:szCs w:val="28"/>
        </w:rPr>
        <w:t>4</w:t>
      </w:r>
      <w:r w:rsidRPr="00082E05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CC642F" w:rsidRPr="00082E05">
        <w:rPr>
          <w:rFonts w:ascii="Times New Roman" w:hAnsi="Times New Roman" w:cs="Times New Roman"/>
          <w:b/>
          <w:sz w:val="28"/>
          <w:szCs w:val="28"/>
        </w:rPr>
        <w:t>5</w:t>
      </w:r>
      <w:r w:rsidRPr="00082E0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E96D29" w:rsidRPr="00082E05" w:rsidRDefault="00E96D29" w:rsidP="00E96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</w:r>
    </w:p>
    <w:p w:rsidR="00E96D29" w:rsidRPr="00082E05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Основные характеристики бюджета Унечского муниципального района Брянской области на 202</w:t>
      </w:r>
      <w:r w:rsidR="00CC642F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C642F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и 202</w:t>
      </w:r>
      <w:r w:rsidR="00CC642F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годов сформированы на основе базового варианта прогноза социально-экономического развития Унечского района на 202</w:t>
      </w:r>
      <w:r w:rsidR="00CC642F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C642F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и 202</w:t>
      </w:r>
      <w:r w:rsidR="00CC642F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годов и характеризуются следующими параметрами (таблица 1).</w:t>
      </w:r>
    </w:p>
    <w:p w:rsidR="00E96D29" w:rsidRPr="00082E05" w:rsidRDefault="00E96D29" w:rsidP="00E96D2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1</w:t>
      </w:r>
    </w:p>
    <w:p w:rsidR="00E96D29" w:rsidRPr="00082E05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</w:p>
    <w:p w:rsidR="00E96D29" w:rsidRPr="00082E05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Унечского муниципального района Брянской области</w:t>
      </w:r>
    </w:p>
    <w:p w:rsidR="00E96D29" w:rsidRPr="00082E05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CC642F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C642F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и 202</w:t>
      </w:r>
      <w:r w:rsidR="00CC642F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96D29" w:rsidRPr="00082E05" w:rsidRDefault="00E96D29" w:rsidP="00E96D29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502"/>
        <w:gridCol w:w="1701"/>
        <w:gridCol w:w="1651"/>
        <w:gridCol w:w="1716"/>
      </w:tblGrid>
      <w:tr w:rsidR="00E96D29" w:rsidRPr="00082E05" w:rsidTr="00705015">
        <w:trPr>
          <w:trHeight w:val="351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D29" w:rsidRPr="00082E05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082E05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C642F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082E05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C642F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082E05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C642F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BD07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856 493,8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717 298,9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725 498,7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Налоговые и неналоговые доходы, в т.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246435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254613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273679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193360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208824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226580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-акцизы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15207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15576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16293</w:t>
            </w:r>
          </w:p>
        </w:tc>
      </w:tr>
      <w:tr w:rsidR="0053442D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082E05" w:rsidRDefault="0053442D" w:rsidP="004C4A9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082E05" w:rsidRDefault="00CC642F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9955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082E05" w:rsidRDefault="00CC642F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10353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082E05" w:rsidRDefault="00CC642F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10767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7068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6852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6858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610 058,8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462 685,9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451819,7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82 182,9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15 447,0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8 811,0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105 201,8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26 689,7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26 890,7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382 594,4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389 140,5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85570B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384 638,2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53586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40</w:t>
            </w:r>
            <w:r w:rsidR="006D71A6"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079,7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31408,6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31 479,8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035E97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856 493,8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035E97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717 298,9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035E97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725 498,7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в том числе расходы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035E97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15 207,0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035E97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15 576,0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035E97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16 293,0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Дефицит/профицит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E96D2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E96D2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E96D2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E96D29" w:rsidRPr="00082E05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E96D29" w:rsidRPr="00082E05" w:rsidRDefault="00E96D29" w:rsidP="00E96D29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Планирование расходов районного бюджета на 202</w:t>
      </w:r>
      <w:r w:rsidR="00CC642F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C642F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и 202</w:t>
      </w:r>
      <w:r w:rsidR="00CC642F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годов осуществляется с индексацией отдельных статей расходов на прогнозируемый уровень инфляции в соответствии с прогнозом социально-экономического развития Унечского района на 202</w:t>
      </w:r>
      <w:r w:rsidR="00CC642F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C642F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и 202</w:t>
      </w:r>
      <w:r w:rsidR="00CC642F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годов (таблица 2).</w:t>
      </w:r>
    </w:p>
    <w:p w:rsidR="00E96D29" w:rsidRPr="00082E05" w:rsidRDefault="00E96D29" w:rsidP="00E96D29">
      <w:pPr>
        <w:pStyle w:val="af6"/>
        <w:rPr>
          <w:rFonts w:ascii="Times New Roman" w:hAnsi="Times New Roman"/>
          <w:szCs w:val="28"/>
        </w:rPr>
      </w:pPr>
      <w:r w:rsidRPr="00082E05">
        <w:rPr>
          <w:rFonts w:ascii="Times New Roman" w:hAnsi="Times New Roman"/>
        </w:rPr>
        <w:t>Таблица  2</w:t>
      </w:r>
    </w:p>
    <w:p w:rsidR="00E96D29" w:rsidRPr="00082E05" w:rsidRDefault="00E96D29" w:rsidP="00E96D29">
      <w:pPr>
        <w:keepNext/>
        <w:spacing w:after="12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Решения об индексации отдельных статей расходов,</w:t>
      </w:r>
      <w:r w:rsidRPr="00082E05">
        <w:rPr>
          <w:rFonts w:ascii="Times New Roman" w:hAnsi="Times New Roman" w:cs="Times New Roman"/>
          <w:sz w:val="28"/>
          <w:szCs w:val="28"/>
        </w:rPr>
        <w:br/>
        <w:t>запланированные при формировании районного бюджета</w:t>
      </w:r>
      <w:r w:rsidRPr="00082E05">
        <w:rPr>
          <w:rFonts w:ascii="Times New Roman" w:hAnsi="Times New Roman" w:cs="Times New Roman"/>
          <w:sz w:val="28"/>
          <w:szCs w:val="28"/>
        </w:rPr>
        <w:br/>
        <w:t>на 202</w:t>
      </w:r>
      <w:r w:rsidR="00CC642F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C642F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и 202</w:t>
      </w:r>
      <w:r w:rsidR="00CC642F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8"/>
        <w:gridCol w:w="2313"/>
        <w:gridCol w:w="3260"/>
      </w:tblGrid>
      <w:tr w:rsidR="00CC642F" w:rsidRPr="00082E05" w:rsidTr="00815F50">
        <w:trPr>
          <w:trHeight w:val="686"/>
          <w:tblHeader/>
        </w:trPr>
        <w:tc>
          <w:tcPr>
            <w:tcW w:w="2326" w:type="pct"/>
            <w:shd w:val="clear" w:color="auto" w:fill="auto"/>
            <w:vAlign w:val="center"/>
          </w:tcPr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Наименование статьи расходов</w:t>
            </w:r>
          </w:p>
        </w:tc>
        <w:tc>
          <w:tcPr>
            <w:tcW w:w="1110" w:type="pct"/>
            <w:vAlign w:val="center"/>
          </w:tcPr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Коэффициент</w:t>
            </w:r>
            <w:r w:rsidRPr="00082E05">
              <w:rPr>
                <w:rFonts w:ascii="Times New Roman" w:eastAsia="Times New Roman" w:hAnsi="Times New Roman" w:cs="Times New Roman"/>
              </w:rPr>
              <w:br/>
              <w:t>индексации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 xml:space="preserve">Дата начала применения </w:t>
            </w:r>
          </w:p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коэффициента индексации</w:t>
            </w:r>
          </w:p>
        </w:tc>
      </w:tr>
      <w:tr w:rsidR="00CC642F" w:rsidRPr="00082E05" w:rsidTr="00815F50">
        <w:trPr>
          <w:trHeight w:val="986"/>
        </w:trPr>
        <w:tc>
          <w:tcPr>
            <w:tcW w:w="2326" w:type="pct"/>
            <w:shd w:val="clear" w:color="auto" w:fill="auto"/>
            <w:vAlign w:val="center"/>
          </w:tcPr>
          <w:p w:rsidR="00815F50" w:rsidRPr="00082E05" w:rsidRDefault="00815F50" w:rsidP="00815F50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Фонд оплаты труда работников   муниципальных учреждений, на которых не распространяется действие Указов Президента от 07.05.2012 № 597, от 01.06.2012 № 761, от 28.12.2012 № 1688 и работников органов местного самоуправления</w:t>
            </w:r>
          </w:p>
        </w:tc>
        <w:tc>
          <w:tcPr>
            <w:tcW w:w="1110" w:type="pct"/>
            <w:vAlign w:val="center"/>
          </w:tcPr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1,055</w:t>
            </w:r>
          </w:p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1,040</w:t>
            </w:r>
          </w:p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октября 2023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октября 2024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октября 2025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</w:tc>
      </w:tr>
      <w:tr w:rsidR="00CC642F" w:rsidRPr="00082E05" w:rsidTr="00815F50">
        <w:trPr>
          <w:trHeight w:val="1511"/>
        </w:trPr>
        <w:tc>
          <w:tcPr>
            <w:tcW w:w="2326" w:type="pct"/>
            <w:shd w:val="clear" w:color="auto" w:fill="auto"/>
            <w:vAlign w:val="center"/>
          </w:tcPr>
          <w:p w:rsidR="00815F50" w:rsidRPr="00082E05" w:rsidRDefault="00815F50" w:rsidP="00815F50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Фонд оплаты труда работников муниципальных учреждений,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0" w:type="pct"/>
            <w:vAlign w:val="center"/>
          </w:tcPr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 xml:space="preserve">в соответствии с прогнозом среднемесячного дохода от </w:t>
            </w:r>
            <w:proofErr w:type="gramStart"/>
            <w:r w:rsidRPr="00082E05">
              <w:rPr>
                <w:rFonts w:ascii="Times New Roman" w:eastAsia="Times New Roman" w:hAnsi="Times New Roman" w:cs="Times New Roman"/>
              </w:rPr>
              <w:t>трудовой</w:t>
            </w:r>
            <w:proofErr w:type="gramEnd"/>
          </w:p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деятельности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января 2023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января 2024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января 2025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</w:tc>
      </w:tr>
      <w:tr w:rsidR="00CC642F" w:rsidRPr="00082E05" w:rsidTr="00815F50">
        <w:trPr>
          <w:trHeight w:val="853"/>
        </w:trPr>
        <w:tc>
          <w:tcPr>
            <w:tcW w:w="2326" w:type="pct"/>
            <w:shd w:val="clear" w:color="auto" w:fill="auto"/>
            <w:vAlign w:val="center"/>
          </w:tcPr>
          <w:p w:rsidR="00815F50" w:rsidRPr="00082E05" w:rsidRDefault="00815F50" w:rsidP="00815F50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vAlign w:val="center"/>
          </w:tcPr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1,061</w:t>
            </w:r>
          </w:p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1,040</w:t>
            </w:r>
          </w:p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 xml:space="preserve">  1 октября 2023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 xml:space="preserve">  1 октября 2024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 xml:space="preserve">  1 октября 2025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</w:tc>
      </w:tr>
      <w:tr w:rsidR="00815F50" w:rsidRPr="00082E05" w:rsidTr="00815F50">
        <w:trPr>
          <w:trHeight w:val="1002"/>
        </w:trPr>
        <w:tc>
          <w:tcPr>
            <w:tcW w:w="2326" w:type="pct"/>
            <w:shd w:val="clear" w:color="auto" w:fill="auto"/>
            <w:vAlign w:val="center"/>
          </w:tcPr>
          <w:p w:rsidR="00815F50" w:rsidRPr="00082E05" w:rsidRDefault="00815F50" w:rsidP="00815F50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lastRenderedPageBreak/>
              <w:t>Расходы по оплате коммунальных услуг и сре</w:t>
            </w:r>
            <w:proofErr w:type="gramStart"/>
            <w:r w:rsidRPr="00082E05">
              <w:rPr>
                <w:rFonts w:ascii="Times New Roman" w:eastAsia="Times New Roman" w:hAnsi="Times New Roman" w:cs="Times New Roman"/>
              </w:rPr>
              <w:t>дств св</w:t>
            </w:r>
            <w:proofErr w:type="gramEnd"/>
            <w:r w:rsidRPr="00082E05">
              <w:rPr>
                <w:rFonts w:ascii="Times New Roman" w:eastAsia="Times New Roman" w:hAnsi="Times New Roman" w:cs="Times New Roman"/>
              </w:rPr>
              <w:t>язи</w:t>
            </w:r>
          </w:p>
        </w:tc>
        <w:tc>
          <w:tcPr>
            <w:tcW w:w="1110" w:type="pct"/>
            <w:vAlign w:val="center"/>
          </w:tcPr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1,061</w:t>
            </w:r>
          </w:p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1,040</w:t>
            </w:r>
          </w:p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января 2023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января 2024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января 2025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</w:tc>
      </w:tr>
    </w:tbl>
    <w:p w:rsidR="00E96D29" w:rsidRPr="00082E05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D0DE4" w:rsidRPr="00082E05" w:rsidRDefault="00ED0DE4" w:rsidP="00ED0DE4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Предусмотрены средства на выплату минимального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с 1 января 2023 года в размере 16</w:t>
      </w:r>
      <w:r w:rsidR="00035E97" w:rsidRPr="00082E05">
        <w:rPr>
          <w:rFonts w:ascii="Times New Roman" w:hAnsi="Times New Roman" w:cs="Times New Roman"/>
          <w:sz w:val="28"/>
          <w:szCs w:val="28"/>
        </w:rPr>
        <w:t> </w:t>
      </w:r>
      <w:r w:rsidRPr="00082E05">
        <w:rPr>
          <w:rFonts w:ascii="Times New Roman" w:hAnsi="Times New Roman" w:cs="Times New Roman"/>
          <w:sz w:val="28"/>
          <w:szCs w:val="28"/>
        </w:rPr>
        <w:t>242</w:t>
      </w:r>
      <w:r w:rsidR="00035E97" w:rsidRPr="00082E05">
        <w:rPr>
          <w:rFonts w:ascii="Times New Roman" w:hAnsi="Times New Roman" w:cs="Times New Roman"/>
          <w:sz w:val="28"/>
          <w:szCs w:val="28"/>
        </w:rPr>
        <w:t>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 с увеличением на 106% к уровню 2022 года (15</w:t>
      </w:r>
      <w:r w:rsidR="00035E97"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279</w:t>
      </w:r>
      <w:r w:rsidR="00035E97" w:rsidRPr="00082E05">
        <w:rPr>
          <w:rFonts w:ascii="Times New Roman" w:hAnsi="Times New Roman" w:cs="Times New Roman"/>
          <w:sz w:val="28"/>
          <w:szCs w:val="28"/>
        </w:rPr>
        <w:t>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рублей).</w:t>
      </w:r>
    </w:p>
    <w:p w:rsidR="00E96D29" w:rsidRPr="00082E05" w:rsidRDefault="00E96D29" w:rsidP="00D825DF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>ДОХОДЫ</w:t>
      </w: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бюджета Унечского муниципального района Брянской области</w:t>
      </w:r>
      <w:r w:rsidRPr="00082E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5F50" w:rsidRPr="00082E05" w:rsidRDefault="00CC642F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в 2023-2025</w:t>
      </w:r>
      <w:r w:rsidR="00815F50" w:rsidRPr="00082E05">
        <w:rPr>
          <w:rFonts w:ascii="Times New Roman" w:hAnsi="Times New Roman" w:cs="Times New Roman"/>
          <w:b/>
          <w:sz w:val="28"/>
          <w:szCs w:val="28"/>
        </w:rPr>
        <w:t xml:space="preserve"> годах</w:t>
      </w:r>
    </w:p>
    <w:p w:rsidR="00815F50" w:rsidRPr="00082E05" w:rsidRDefault="00815F50" w:rsidP="00815F50">
      <w:pPr>
        <w:pStyle w:val="a3"/>
        <w:spacing w:line="276" w:lineRule="auto"/>
        <w:rPr>
          <w:b/>
          <w:bCs/>
          <w:szCs w:val="28"/>
        </w:rPr>
      </w:pPr>
    </w:p>
    <w:p w:rsidR="00815F50" w:rsidRPr="00082E05" w:rsidRDefault="00815F50" w:rsidP="00815F50">
      <w:pPr>
        <w:pStyle w:val="a3"/>
        <w:spacing w:line="276" w:lineRule="auto"/>
        <w:rPr>
          <w:b/>
          <w:bCs/>
          <w:szCs w:val="28"/>
        </w:rPr>
      </w:pPr>
      <w:r w:rsidRPr="00082E05">
        <w:rPr>
          <w:b/>
          <w:bCs/>
          <w:szCs w:val="28"/>
        </w:rPr>
        <w:t xml:space="preserve">НАЛОГОВЫЕ И НЕНАЛОГОВЫЕ ДОХОДЫ </w:t>
      </w:r>
    </w:p>
    <w:p w:rsidR="00815F50" w:rsidRPr="00082E05" w:rsidRDefault="00815F50" w:rsidP="00815F50">
      <w:pPr>
        <w:pStyle w:val="a3"/>
        <w:spacing w:line="276" w:lineRule="auto"/>
        <w:rPr>
          <w:b/>
          <w:szCs w:val="28"/>
        </w:rPr>
      </w:pPr>
      <w:r w:rsidRPr="00082E05">
        <w:rPr>
          <w:b/>
          <w:bCs/>
          <w:szCs w:val="28"/>
        </w:rPr>
        <w:t xml:space="preserve">Формирование доходов </w:t>
      </w:r>
      <w:r w:rsidRPr="00082E05">
        <w:rPr>
          <w:b/>
          <w:szCs w:val="28"/>
        </w:rPr>
        <w:t xml:space="preserve">бюджета Унечского муниципального района </w:t>
      </w:r>
    </w:p>
    <w:p w:rsidR="00815F50" w:rsidRPr="00082E05" w:rsidRDefault="00815F50" w:rsidP="00815F50">
      <w:pPr>
        <w:pStyle w:val="a3"/>
        <w:spacing w:line="276" w:lineRule="auto"/>
        <w:rPr>
          <w:b/>
          <w:bCs/>
          <w:szCs w:val="28"/>
        </w:rPr>
      </w:pPr>
      <w:r w:rsidRPr="00082E05">
        <w:rPr>
          <w:b/>
          <w:szCs w:val="28"/>
        </w:rPr>
        <w:t>Брянской области</w:t>
      </w:r>
      <w:r w:rsidRPr="00082E05">
        <w:rPr>
          <w:szCs w:val="28"/>
        </w:rPr>
        <w:t xml:space="preserve"> </w:t>
      </w:r>
      <w:r w:rsidRPr="00082E05">
        <w:rPr>
          <w:b/>
          <w:szCs w:val="28"/>
        </w:rPr>
        <w:t>на 20</w:t>
      </w:r>
      <w:r w:rsidR="00CC642F" w:rsidRPr="00082E05">
        <w:rPr>
          <w:b/>
          <w:szCs w:val="28"/>
        </w:rPr>
        <w:t>23</w:t>
      </w:r>
      <w:r w:rsidRPr="00082E05">
        <w:rPr>
          <w:b/>
          <w:szCs w:val="28"/>
        </w:rPr>
        <w:t xml:space="preserve"> год </w:t>
      </w:r>
      <w:r w:rsidRPr="00082E05">
        <w:rPr>
          <w:b/>
          <w:bCs/>
          <w:szCs w:val="28"/>
        </w:rPr>
        <w:t>и на плановый период 202</w:t>
      </w:r>
      <w:r w:rsidR="00CC642F" w:rsidRPr="00082E05">
        <w:rPr>
          <w:b/>
          <w:bCs/>
          <w:szCs w:val="28"/>
        </w:rPr>
        <w:t>4</w:t>
      </w:r>
      <w:r w:rsidRPr="00082E05">
        <w:rPr>
          <w:b/>
          <w:bCs/>
          <w:szCs w:val="28"/>
        </w:rPr>
        <w:t xml:space="preserve"> и 202</w:t>
      </w:r>
      <w:r w:rsidR="00CC642F" w:rsidRPr="00082E05">
        <w:rPr>
          <w:b/>
          <w:bCs/>
          <w:szCs w:val="28"/>
        </w:rPr>
        <w:t>5</w:t>
      </w:r>
      <w:r w:rsidRPr="00082E05">
        <w:rPr>
          <w:b/>
          <w:bCs/>
          <w:szCs w:val="28"/>
        </w:rPr>
        <w:t xml:space="preserve"> годов</w:t>
      </w:r>
    </w:p>
    <w:p w:rsidR="00815F50" w:rsidRPr="00082E0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i/>
          <w:sz w:val="28"/>
          <w:szCs w:val="28"/>
        </w:rPr>
        <w:tab/>
      </w:r>
    </w:p>
    <w:p w:rsidR="00815F50" w:rsidRPr="00082E05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Прогнозирование налоговых и неналоговых доходов</w:t>
      </w: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осуществлялось в соответствии с нормами, установленными статьей 174.1 Бюджетного кодекса Российской Федерации, в условиях действующего  на день внесения проекта  решения о бюджете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 бюджетное законодательство, вступ</w:t>
      </w:r>
      <w:r w:rsidR="00CC642F" w:rsidRPr="00082E05">
        <w:rPr>
          <w:rFonts w:ascii="Times New Roman" w:hAnsi="Times New Roman" w:cs="Times New Roman"/>
          <w:sz w:val="28"/>
          <w:szCs w:val="28"/>
        </w:rPr>
        <w:t>ающие в действие с 1 января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года и последующие годы.</w:t>
      </w:r>
    </w:p>
    <w:p w:rsidR="00815F50" w:rsidRPr="00082E05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Исходя из вышеизложенных принципов  и прогнозных условий социально-экономического развития района,   налоговые и неналоговые доходы  бюдже</w:t>
      </w:r>
      <w:r w:rsidR="00CC642F" w:rsidRPr="00082E05">
        <w:rPr>
          <w:rFonts w:ascii="Times New Roman" w:hAnsi="Times New Roman" w:cs="Times New Roman"/>
          <w:sz w:val="28"/>
          <w:szCs w:val="28"/>
        </w:rPr>
        <w:t>та муниципального района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 прогнозируются в сумме  </w:t>
      </w:r>
      <w:r w:rsidR="00CC642F" w:rsidRPr="00082E05">
        <w:rPr>
          <w:rFonts w:ascii="Times New Roman" w:hAnsi="Times New Roman" w:cs="Times New Roman"/>
          <w:sz w:val="28"/>
          <w:szCs w:val="28"/>
        </w:rPr>
        <w:t xml:space="preserve">246 435 </w:t>
      </w:r>
      <w:r w:rsidRPr="00082E05">
        <w:rPr>
          <w:rFonts w:ascii="Times New Roman" w:hAnsi="Times New Roman" w:cs="Times New Roman"/>
          <w:sz w:val="28"/>
          <w:szCs w:val="28"/>
        </w:rPr>
        <w:t>тыс. руб. Изменения основных прогнозных показателей приведены в таблице 3.</w:t>
      </w:r>
    </w:p>
    <w:p w:rsidR="00815F50" w:rsidRPr="00082E05" w:rsidRDefault="00815F50" w:rsidP="00815F50">
      <w:pPr>
        <w:pStyle w:val="23"/>
        <w:spacing w:after="0" w:line="276" w:lineRule="auto"/>
        <w:ind w:left="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Таблица 3</w:t>
      </w:r>
    </w:p>
    <w:p w:rsidR="00815F50" w:rsidRPr="00082E05" w:rsidRDefault="00815F50" w:rsidP="00815F50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Основн</w:t>
      </w:r>
      <w:r w:rsidR="00CC642F" w:rsidRPr="00082E05">
        <w:rPr>
          <w:rFonts w:ascii="Times New Roman" w:hAnsi="Times New Roman" w:cs="Times New Roman"/>
          <w:sz w:val="28"/>
          <w:szCs w:val="28"/>
        </w:rPr>
        <w:t>ые прогнозные показатели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</w:t>
      </w:r>
      <w:r w:rsidRPr="00082E0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15F50" w:rsidRPr="00082E05" w:rsidRDefault="00CC642F" w:rsidP="00815F50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</w:rPr>
        <w:t>и плановый период 2024 и 2025</w:t>
      </w:r>
      <w:r w:rsidR="00815F50" w:rsidRPr="00082E05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2E05" w:rsidRPr="00082E05" w:rsidRDefault="00082E05" w:rsidP="00815F50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697"/>
        <w:gridCol w:w="1239"/>
        <w:gridCol w:w="1169"/>
        <w:gridCol w:w="1164"/>
        <w:gridCol w:w="1346"/>
      </w:tblGrid>
      <w:tr w:rsidR="00815F50" w:rsidRPr="00082E05" w:rsidTr="00815F50">
        <w:trPr>
          <w:cantSplit/>
          <w:trHeight w:val="322"/>
          <w:jc w:val="center"/>
        </w:trPr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815F50" w:rsidRPr="00082E05" w:rsidTr="00815F50">
        <w:trPr>
          <w:cantSplit/>
          <w:trHeight w:val="322"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CC642F" w:rsidP="008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815F50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 (оценка)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CC642F" w:rsidP="008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815F50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CC642F" w:rsidP="008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815F50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CC642F" w:rsidP="00815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815F50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15F50" w:rsidRPr="00082E05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 неналоговые доходы бюджета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района, всего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236 362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246 435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254 613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273 679</w:t>
            </w:r>
          </w:p>
        </w:tc>
      </w:tr>
      <w:tr w:rsidR="00815F50" w:rsidRPr="00082E05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F50" w:rsidRPr="00082E05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204 341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222 137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238 485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257 493</w:t>
            </w:r>
          </w:p>
        </w:tc>
      </w:tr>
      <w:tr w:rsidR="00815F50" w:rsidRPr="00082E05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32 021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24 298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16 128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16 186</w:t>
            </w:r>
          </w:p>
        </w:tc>
      </w:tr>
      <w:tr w:rsidR="00815F50" w:rsidRPr="00082E05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Удельный вес 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90,1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94,1</w:t>
            </w:r>
          </w:p>
        </w:tc>
      </w:tr>
      <w:tr w:rsidR="00815F50" w:rsidRPr="00082E05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Удельный вес неналоговых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</w:tbl>
    <w:p w:rsidR="00815F50" w:rsidRPr="00082E0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82E05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</w:p>
    <w:p w:rsidR="00815F50" w:rsidRPr="00082E0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В структуре налоговых и неналоговых доходов бюджета район</w:t>
      </w:r>
      <w:r w:rsidR="00151725" w:rsidRPr="00082E05">
        <w:rPr>
          <w:rFonts w:ascii="Times New Roman" w:hAnsi="Times New Roman" w:cs="Times New Roman"/>
          <w:sz w:val="28"/>
          <w:szCs w:val="28"/>
        </w:rPr>
        <w:t>а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налоговые доходы составляют </w:t>
      </w:r>
      <w:r w:rsidR="00151725" w:rsidRPr="00082E05">
        <w:rPr>
          <w:rFonts w:ascii="Times New Roman" w:hAnsi="Times New Roman" w:cs="Times New Roman"/>
          <w:sz w:val="28"/>
          <w:szCs w:val="28"/>
        </w:rPr>
        <w:t xml:space="preserve">222 137 </w:t>
      </w:r>
      <w:r w:rsidRPr="00082E05">
        <w:rPr>
          <w:rFonts w:ascii="Times New Roman" w:hAnsi="Times New Roman" w:cs="Times New Roman"/>
          <w:sz w:val="28"/>
          <w:szCs w:val="28"/>
        </w:rPr>
        <w:t>тыс. руб., неналоговые доходы –</w:t>
      </w:r>
      <w:r w:rsidR="00151725" w:rsidRPr="00082E05">
        <w:rPr>
          <w:rFonts w:ascii="Times New Roman" w:hAnsi="Times New Roman" w:cs="Times New Roman"/>
          <w:sz w:val="28"/>
          <w:szCs w:val="28"/>
        </w:rPr>
        <w:t xml:space="preserve"> 24 298 </w:t>
      </w:r>
      <w:r w:rsidRPr="00082E05">
        <w:rPr>
          <w:rFonts w:ascii="Times New Roman" w:hAnsi="Times New Roman" w:cs="Times New Roman"/>
          <w:sz w:val="28"/>
          <w:szCs w:val="28"/>
        </w:rPr>
        <w:t>тыс. руб. Удельный вес налоговых доходов в общей сумме доходов  бюджета муниципального район</w:t>
      </w:r>
      <w:r w:rsidR="00151725" w:rsidRPr="00082E05">
        <w:rPr>
          <w:rFonts w:ascii="Times New Roman" w:hAnsi="Times New Roman" w:cs="Times New Roman"/>
          <w:sz w:val="28"/>
          <w:szCs w:val="28"/>
        </w:rPr>
        <w:t>а прогнозируется на уровне  90,1</w:t>
      </w:r>
      <w:r w:rsidRPr="00082E05">
        <w:rPr>
          <w:rFonts w:ascii="Times New Roman" w:hAnsi="Times New Roman" w:cs="Times New Roman"/>
          <w:sz w:val="28"/>
          <w:szCs w:val="28"/>
        </w:rPr>
        <w:t xml:space="preserve"> проц</w:t>
      </w:r>
      <w:r w:rsidR="00151725" w:rsidRPr="00082E05">
        <w:rPr>
          <w:rFonts w:ascii="Times New Roman" w:hAnsi="Times New Roman" w:cs="Times New Roman"/>
          <w:sz w:val="28"/>
          <w:szCs w:val="28"/>
        </w:rPr>
        <w:t>ентов, неналоговых доходов – 9,9</w:t>
      </w:r>
      <w:r w:rsidRPr="00082E05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815F50" w:rsidRPr="00082E0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082E05">
        <w:rPr>
          <w:rFonts w:ascii="Times New Roman" w:hAnsi="Times New Roman" w:cs="Times New Roman"/>
          <w:i/>
          <w:color w:val="FF0000"/>
          <w:sz w:val="28"/>
          <w:szCs w:val="28"/>
        </w:rPr>
        <w:tab/>
      </w:r>
    </w:p>
    <w:p w:rsidR="00815F50" w:rsidRPr="00082E05" w:rsidRDefault="00815F50" w:rsidP="00815F50">
      <w:pPr>
        <w:pStyle w:val="a3"/>
        <w:spacing w:line="276" w:lineRule="auto"/>
        <w:rPr>
          <w:bCs/>
          <w:szCs w:val="28"/>
        </w:rPr>
      </w:pPr>
      <w:r w:rsidRPr="00082E05">
        <w:rPr>
          <w:bCs/>
          <w:szCs w:val="28"/>
        </w:rPr>
        <w:t xml:space="preserve">Налоговое и бюджетное законодательство, учтенное в расчетах доходов муниципального района </w:t>
      </w:r>
      <w:r w:rsidR="00151725" w:rsidRPr="00082E05">
        <w:rPr>
          <w:szCs w:val="28"/>
        </w:rPr>
        <w:t>на 2023</w:t>
      </w:r>
      <w:r w:rsidRPr="00082E05">
        <w:rPr>
          <w:szCs w:val="28"/>
        </w:rPr>
        <w:t xml:space="preserve"> год </w:t>
      </w:r>
      <w:r w:rsidR="00151725" w:rsidRPr="00082E05">
        <w:rPr>
          <w:bCs/>
          <w:szCs w:val="28"/>
        </w:rPr>
        <w:t>и плановый период 2024 и 2025</w:t>
      </w:r>
      <w:r w:rsidRPr="00082E05">
        <w:rPr>
          <w:bCs/>
          <w:szCs w:val="28"/>
        </w:rPr>
        <w:t xml:space="preserve"> годов</w:t>
      </w:r>
    </w:p>
    <w:p w:rsidR="00815F50" w:rsidRPr="00082E05" w:rsidRDefault="00815F50" w:rsidP="00815F50">
      <w:pPr>
        <w:pStyle w:val="23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F50" w:rsidRPr="00082E0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При расчете доходов бюджета Унечского муниципального</w:t>
      </w:r>
      <w:r w:rsidR="00151725" w:rsidRPr="00082E05">
        <w:rPr>
          <w:rFonts w:ascii="Times New Roman" w:hAnsi="Times New Roman" w:cs="Times New Roman"/>
          <w:sz w:val="28"/>
          <w:szCs w:val="28"/>
        </w:rPr>
        <w:t xml:space="preserve"> района Брянской области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учитывались принятые и предполагаемые к принятию изменения и дополнения в законодательство Российской Федерации, в</w:t>
      </w:r>
      <w:r w:rsidR="00151725" w:rsidRPr="00082E05">
        <w:rPr>
          <w:rFonts w:ascii="Times New Roman" w:hAnsi="Times New Roman" w:cs="Times New Roman"/>
          <w:sz w:val="28"/>
          <w:szCs w:val="28"/>
        </w:rPr>
        <w:t>ступающие в силу с 1 января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815F50" w:rsidRPr="00082E05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1)увеличение </w:t>
      </w:r>
      <w:r w:rsidR="00235373" w:rsidRPr="00082E05">
        <w:rPr>
          <w:rFonts w:ascii="Times New Roman" w:hAnsi="Times New Roman" w:cs="Times New Roman"/>
          <w:sz w:val="28"/>
          <w:szCs w:val="28"/>
        </w:rPr>
        <w:t xml:space="preserve">размера </w:t>
      </w:r>
      <w:r w:rsidR="00151725" w:rsidRPr="00082E05">
        <w:rPr>
          <w:rFonts w:ascii="Times New Roman" w:hAnsi="Times New Roman" w:cs="Times New Roman"/>
          <w:sz w:val="28"/>
          <w:szCs w:val="28"/>
        </w:rPr>
        <w:t xml:space="preserve">дополнительного норматива отчислений </w:t>
      </w:r>
      <w:r w:rsidR="00556EB0" w:rsidRPr="00082E05">
        <w:rPr>
          <w:rFonts w:ascii="Times New Roman" w:hAnsi="Times New Roman" w:cs="Times New Roman"/>
          <w:sz w:val="28"/>
          <w:szCs w:val="28"/>
        </w:rPr>
        <w:t>от налога</w:t>
      </w:r>
      <w:r w:rsidR="008D4EDF" w:rsidRPr="00082E05">
        <w:rPr>
          <w:rFonts w:ascii="Times New Roman" w:hAnsi="Times New Roman" w:cs="Times New Roman"/>
          <w:sz w:val="28"/>
          <w:szCs w:val="28"/>
        </w:rPr>
        <w:t xml:space="preserve"> на доходы физических лиц с 33 процентов до 35 процентов</w:t>
      </w:r>
      <w:r w:rsidRPr="00082E0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15F50" w:rsidRPr="00082E05" w:rsidRDefault="008D4EDF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</w:r>
      <w:r w:rsidR="00556EB0" w:rsidRPr="00082E05">
        <w:rPr>
          <w:rFonts w:ascii="Times New Roman" w:hAnsi="Times New Roman" w:cs="Times New Roman"/>
          <w:sz w:val="28"/>
          <w:szCs w:val="28"/>
        </w:rPr>
        <w:t>2)увеличение с 1 января 2023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года дифференцированного норматива отчислений для муниципального района от акцизов на автомобильный и прямогонный бензин, дизельное т</w:t>
      </w:r>
      <w:r w:rsidR="00556EB0" w:rsidRPr="00082E05">
        <w:rPr>
          <w:rFonts w:ascii="Times New Roman" w:hAnsi="Times New Roman" w:cs="Times New Roman"/>
          <w:sz w:val="28"/>
          <w:szCs w:val="28"/>
        </w:rPr>
        <w:t>опливо и моторные масла с 0,3263  до 0,3574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815F50" w:rsidRPr="00082E0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82E05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815F50" w:rsidRPr="00082E05" w:rsidRDefault="00815F50" w:rsidP="00815F50">
      <w:pPr>
        <w:pStyle w:val="a8"/>
        <w:spacing w:line="276" w:lineRule="auto"/>
        <w:rPr>
          <w:b/>
          <w:bCs/>
          <w:szCs w:val="28"/>
        </w:rPr>
      </w:pPr>
      <w:r w:rsidRPr="00082E05">
        <w:rPr>
          <w:b/>
          <w:szCs w:val="28"/>
        </w:rPr>
        <w:t>О</w:t>
      </w:r>
      <w:r w:rsidRPr="00082E05">
        <w:rPr>
          <w:b/>
          <w:bCs/>
          <w:szCs w:val="28"/>
        </w:rPr>
        <w:t>ценка изменения  налогового и бюджетного законодательства</w:t>
      </w:r>
    </w:p>
    <w:p w:rsidR="00815F50" w:rsidRPr="00082E05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082E05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В результате влияния изменений бюджетного законодательства, учтенного при прогнозировании,  доходы  бюджета райо</w:t>
      </w:r>
      <w:r w:rsidR="00556EB0" w:rsidRPr="00082E05">
        <w:rPr>
          <w:rFonts w:ascii="Times New Roman" w:hAnsi="Times New Roman" w:cs="Times New Roman"/>
          <w:sz w:val="28"/>
          <w:szCs w:val="28"/>
        </w:rPr>
        <w:t>на в 2023 году увеличатся на 10 639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15F50" w:rsidRDefault="00556EB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Изменения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815F50" w:rsidRPr="00082E05">
        <w:rPr>
          <w:rFonts w:ascii="Times New Roman" w:hAnsi="Times New Roman" w:cs="Times New Roman"/>
          <w:sz w:val="28"/>
          <w:szCs w:val="28"/>
        </w:rPr>
        <w:t>законо</w:t>
      </w:r>
      <w:r w:rsidRPr="00082E05">
        <w:rPr>
          <w:rFonts w:ascii="Times New Roman" w:hAnsi="Times New Roman" w:cs="Times New Roman"/>
          <w:sz w:val="28"/>
          <w:szCs w:val="28"/>
        </w:rPr>
        <w:t>дательства на 2023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082E05">
        <w:rPr>
          <w:rFonts w:ascii="Times New Roman" w:hAnsi="Times New Roman" w:cs="Times New Roman"/>
          <w:sz w:val="28"/>
          <w:szCs w:val="28"/>
        </w:rPr>
        <w:t>не прогнозирую</w:t>
      </w:r>
      <w:r w:rsidR="00815F50" w:rsidRPr="00082E05">
        <w:rPr>
          <w:rFonts w:ascii="Times New Roman" w:hAnsi="Times New Roman" w:cs="Times New Roman"/>
          <w:sz w:val="28"/>
          <w:szCs w:val="28"/>
        </w:rPr>
        <w:t>тся</w:t>
      </w:r>
      <w:r w:rsidRPr="00082E05">
        <w:rPr>
          <w:rFonts w:ascii="Times New Roman" w:hAnsi="Times New Roman" w:cs="Times New Roman"/>
          <w:sz w:val="28"/>
          <w:szCs w:val="28"/>
        </w:rPr>
        <w:t>.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Сводная оценка изменений доходной базы бюджета Унечского муниципального района Брянской области приведена в таблице 4.</w:t>
      </w:r>
    </w:p>
    <w:p w:rsidR="00F54D1D" w:rsidRPr="00082E05" w:rsidRDefault="00F54D1D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082E05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i/>
          <w:sz w:val="28"/>
          <w:szCs w:val="28"/>
        </w:rPr>
        <w:lastRenderedPageBreak/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Таблица 4</w:t>
      </w:r>
    </w:p>
    <w:p w:rsidR="00815F50" w:rsidRPr="00082E05" w:rsidRDefault="00815F50" w:rsidP="00815F50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 xml:space="preserve">Оценка изменений доходов бюджета  Унечского муниципального района </w:t>
      </w:r>
    </w:p>
    <w:p w:rsidR="00815F50" w:rsidRPr="00082E05" w:rsidRDefault="00815F50" w:rsidP="00815F50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Брянской об</w:t>
      </w:r>
      <w:r w:rsidR="00235373" w:rsidRPr="00082E05">
        <w:rPr>
          <w:rFonts w:ascii="Times New Roman" w:hAnsi="Times New Roman" w:cs="Times New Roman"/>
          <w:b/>
          <w:sz w:val="28"/>
          <w:szCs w:val="28"/>
        </w:rPr>
        <w:t>ласти в 2023</w:t>
      </w:r>
      <w:r w:rsidRPr="00082E05">
        <w:rPr>
          <w:rFonts w:ascii="Times New Roman" w:hAnsi="Times New Roman" w:cs="Times New Roman"/>
          <w:b/>
          <w:sz w:val="28"/>
          <w:szCs w:val="28"/>
        </w:rPr>
        <w:t xml:space="preserve"> году в связи с изменением законодательства</w:t>
      </w:r>
    </w:p>
    <w:p w:rsidR="00815F50" w:rsidRPr="00082E05" w:rsidRDefault="00815F50" w:rsidP="00815F50">
      <w:pPr>
        <w:pStyle w:val="a6"/>
        <w:spacing w:after="0"/>
        <w:ind w:left="0" w:right="-1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тыс. рублей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7003"/>
        <w:gridCol w:w="2648"/>
      </w:tblGrid>
      <w:tr w:rsidR="00235373" w:rsidRPr="00082E05" w:rsidTr="00815F50">
        <w:trPr>
          <w:trHeight w:val="391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F50" w:rsidRPr="00082E05" w:rsidRDefault="00235373" w:rsidP="00815F50">
            <w:pPr>
              <w:pStyle w:val="a6"/>
              <w:spacing w:after="0" w:line="240" w:lineRule="auto"/>
              <w:ind w:left="-109" w:firstLine="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15F50" w:rsidRPr="00082E0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235373" w:rsidRPr="00082E05" w:rsidTr="00815F50">
        <w:trPr>
          <w:trHeight w:val="757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ИЗМЕНЕНИЕ ОБЪЁМА НАЛОГОВЫХ И НЕНАЛОГОВЫХ ДОХОДОВ  БЮДЖЕТА МУНИЦИПАЛЬНОГО РАЙОНА ЗА СЧЕТ ИЗМЕНЕНИЯ ЗАКОНОДАТЕЛЬСТВА, всего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235373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+10 639</w:t>
            </w:r>
          </w:p>
        </w:tc>
      </w:tr>
      <w:tr w:rsidR="00235373" w:rsidRPr="00082E05" w:rsidTr="00815F50">
        <w:trPr>
          <w:trHeight w:val="186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373" w:rsidRPr="00082E05" w:rsidTr="00815F50">
        <w:trPr>
          <w:trHeight w:val="289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235373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15F50" w:rsidRPr="00082E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изменений бюджетного законодательства, всего: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373" w:rsidRPr="00082E05" w:rsidTr="00815F50">
        <w:trPr>
          <w:trHeight w:val="281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373" w:rsidRPr="00082E05" w:rsidTr="00815F50">
        <w:trPr>
          <w:trHeight w:val="281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73" w:rsidRPr="00082E05" w:rsidRDefault="00235373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73" w:rsidRPr="00082E05" w:rsidRDefault="00235373" w:rsidP="00235373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(увеличение размера дополнительного норматива отчислений от налога на доходы физических лиц с 33% до 35%)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73" w:rsidRPr="00082E05" w:rsidRDefault="001D067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235373" w:rsidRPr="00082E05">
              <w:rPr>
                <w:rFonts w:ascii="Times New Roman" w:hAnsi="Times New Roman" w:cs="Times New Roman"/>
                <w:sz w:val="28"/>
                <w:szCs w:val="28"/>
              </w:rPr>
              <w:t>9 148</w:t>
            </w:r>
          </w:p>
        </w:tc>
      </w:tr>
      <w:tr w:rsidR="00235373" w:rsidRPr="00082E05" w:rsidTr="00815F50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235373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акц</w:t>
            </w:r>
            <w:r w:rsidR="00235373" w:rsidRPr="00082E05">
              <w:rPr>
                <w:rFonts w:ascii="Times New Roman" w:hAnsi="Times New Roman" w:cs="Times New Roman"/>
                <w:sz w:val="28"/>
                <w:szCs w:val="28"/>
              </w:rPr>
              <w:t>изы на нефтепродукты (увеличение</w:t>
            </w: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 xml:space="preserve"> в бюджет муниципального района   размера дифференцирован</w:t>
            </w:r>
            <w:r w:rsidR="009852D9" w:rsidRPr="00082E05">
              <w:rPr>
                <w:rFonts w:ascii="Times New Roman" w:hAnsi="Times New Roman" w:cs="Times New Roman"/>
                <w:sz w:val="28"/>
                <w:szCs w:val="28"/>
              </w:rPr>
              <w:t>ного норматива отчислений с 0,32</w:t>
            </w:r>
            <w:r w:rsidR="00235373" w:rsidRPr="00082E05">
              <w:rPr>
                <w:rFonts w:ascii="Times New Roman" w:hAnsi="Times New Roman" w:cs="Times New Roman"/>
                <w:sz w:val="28"/>
                <w:szCs w:val="28"/>
              </w:rPr>
              <w:t>63 до 0,3574</w:t>
            </w: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235373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+1 491</w:t>
            </w:r>
          </w:p>
        </w:tc>
      </w:tr>
    </w:tbl>
    <w:p w:rsidR="00815F50" w:rsidRPr="00082E05" w:rsidRDefault="00815F50" w:rsidP="00815F50">
      <w:pPr>
        <w:pStyle w:val="a6"/>
        <w:spacing w:after="0"/>
        <w:ind w:left="-426" w:right="302" w:firstLine="710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815F50" w:rsidRPr="00082E05" w:rsidRDefault="00815F50" w:rsidP="00815F5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Особенности расчетов поступлений платежей в бюджет </w:t>
      </w:r>
    </w:p>
    <w:p w:rsidR="00815F50" w:rsidRPr="00082E05" w:rsidRDefault="00815F50" w:rsidP="00815F5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Унечского муниципального района</w:t>
      </w: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b/>
          <w:sz w:val="28"/>
          <w:szCs w:val="28"/>
        </w:rPr>
        <w:t>Брянской области</w:t>
      </w:r>
      <w:r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по основным доходным источникам на </w:t>
      </w:r>
      <w:r w:rsidR="002632C0" w:rsidRPr="00082E05">
        <w:rPr>
          <w:rFonts w:ascii="Times New Roman" w:hAnsi="Times New Roman" w:cs="Times New Roman"/>
          <w:b/>
          <w:sz w:val="28"/>
          <w:szCs w:val="28"/>
        </w:rPr>
        <w:t>2023</w:t>
      </w:r>
      <w:r w:rsidRPr="00082E05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="002632C0" w:rsidRPr="00082E05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2024 и 2025</w:t>
      </w: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 годов </w:t>
      </w:r>
    </w:p>
    <w:p w:rsidR="00815F50" w:rsidRPr="00082E05" w:rsidRDefault="00815F50" w:rsidP="00815F50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</w:p>
    <w:p w:rsidR="00815F50" w:rsidRPr="00082E05" w:rsidRDefault="00815F50" w:rsidP="00815F50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  <w:r w:rsidRPr="00082E05">
        <w:rPr>
          <w:i w:val="0"/>
          <w:iCs w:val="0"/>
          <w:sz w:val="28"/>
          <w:szCs w:val="28"/>
          <w:u w:val="none"/>
        </w:rPr>
        <w:t>Налог на доходы физических лиц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082E05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082E05">
        <w:rPr>
          <w:rFonts w:ascii="Times New Roman" w:hAnsi="Times New Roman" w:cs="Times New Roman"/>
          <w:sz w:val="28"/>
          <w:szCs w:val="28"/>
        </w:rPr>
        <w:t xml:space="preserve">Прогноз поступлений налога </w:t>
      </w:r>
      <w:r w:rsidR="00EB1CC2" w:rsidRPr="00082E05">
        <w:rPr>
          <w:rFonts w:ascii="Times New Roman" w:hAnsi="Times New Roman" w:cs="Times New Roman"/>
          <w:sz w:val="28"/>
          <w:szCs w:val="28"/>
        </w:rPr>
        <w:t>на доходы физических лиц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осуществлен исходя из о</w:t>
      </w:r>
      <w:r w:rsidR="00EB1CC2" w:rsidRPr="00082E05">
        <w:rPr>
          <w:rFonts w:ascii="Times New Roman" w:hAnsi="Times New Roman" w:cs="Times New Roman"/>
          <w:sz w:val="28"/>
          <w:szCs w:val="28"/>
        </w:rPr>
        <w:t>ценки поступлений налога за 2022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год, а также прогнозируемых показателей фонда оплаты труда по данным департамента  экономического  развития Брянской области.</w:t>
      </w:r>
    </w:p>
    <w:p w:rsidR="00815F50" w:rsidRPr="00082E0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 xml:space="preserve">При расчете  налога на доходы физических лиц учтен прогнозируемый темп роста фонда </w:t>
      </w:r>
      <w:r w:rsidR="00EB1CC2" w:rsidRPr="00082E05">
        <w:rPr>
          <w:rFonts w:ascii="Times New Roman" w:hAnsi="Times New Roman" w:cs="Times New Roman"/>
          <w:sz w:val="28"/>
          <w:szCs w:val="28"/>
        </w:rPr>
        <w:t>оплаты труда на 2023 год (105,0</w:t>
      </w:r>
      <w:r w:rsidRPr="00082E05">
        <w:rPr>
          <w:rFonts w:ascii="Times New Roman" w:hAnsi="Times New Roman" w:cs="Times New Roman"/>
          <w:sz w:val="28"/>
          <w:szCs w:val="28"/>
        </w:rPr>
        <w:t>%), а также норматив отчислений налога в бюджет района. Норматив отчислений по налогу на доходы физических лиц  в бюджет муници</w:t>
      </w:r>
      <w:r w:rsidR="00EB1CC2" w:rsidRPr="00082E05">
        <w:rPr>
          <w:rFonts w:ascii="Times New Roman" w:hAnsi="Times New Roman" w:cs="Times New Roman"/>
          <w:sz w:val="28"/>
          <w:szCs w:val="28"/>
        </w:rPr>
        <w:t>пального района  составляет - 40</w:t>
      </w:r>
      <w:r w:rsidRPr="00082E05">
        <w:rPr>
          <w:rFonts w:ascii="Times New Roman" w:hAnsi="Times New Roman" w:cs="Times New Roman"/>
          <w:sz w:val="28"/>
          <w:szCs w:val="28"/>
        </w:rPr>
        <w:t>% по налогу, взимаемому на терр</w:t>
      </w:r>
      <w:r w:rsidR="00EB1CC2" w:rsidRPr="00082E05">
        <w:rPr>
          <w:rFonts w:ascii="Times New Roman" w:hAnsi="Times New Roman" w:cs="Times New Roman"/>
          <w:sz w:val="28"/>
          <w:szCs w:val="28"/>
        </w:rPr>
        <w:t>итории городского поселения и 48</w:t>
      </w:r>
      <w:r w:rsidRPr="00082E05">
        <w:rPr>
          <w:rFonts w:ascii="Times New Roman" w:hAnsi="Times New Roman" w:cs="Times New Roman"/>
          <w:sz w:val="28"/>
          <w:szCs w:val="28"/>
        </w:rPr>
        <w:t xml:space="preserve">% по налогу, взимаемому на территориях сельских поселений. Норматив отчислений по НДФЛ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уплачиваемому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иностранными гражданами  </w:t>
      </w:r>
      <w:r w:rsidRPr="00082E05">
        <w:rPr>
          <w:rFonts w:ascii="Times New Roman" w:hAnsi="Times New Roman" w:cs="Times New Roman"/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 патента составит 15%.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 xml:space="preserve">Рассчитан 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   </w:t>
      </w:r>
      <w:r w:rsidRPr="00082E05">
        <w:rPr>
          <w:rFonts w:ascii="Times New Roman" w:hAnsi="Times New Roman" w:cs="Times New Roman"/>
          <w:sz w:val="28"/>
          <w:szCs w:val="28"/>
        </w:rPr>
        <w:t>прогнозный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  </w:t>
      </w:r>
      <w:r w:rsidRPr="00082E05">
        <w:rPr>
          <w:rFonts w:ascii="Times New Roman" w:hAnsi="Times New Roman" w:cs="Times New Roman"/>
          <w:sz w:val="28"/>
          <w:szCs w:val="28"/>
        </w:rPr>
        <w:t xml:space="preserve"> объем 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по</w:t>
      </w:r>
      <w:r w:rsidR="00EB1CC2" w:rsidRPr="00082E05">
        <w:rPr>
          <w:rFonts w:ascii="Times New Roman" w:hAnsi="Times New Roman" w:cs="Times New Roman"/>
          <w:sz w:val="28"/>
          <w:szCs w:val="28"/>
        </w:rPr>
        <w:t xml:space="preserve">ступлений 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="00EB1CC2" w:rsidRPr="00082E05">
        <w:rPr>
          <w:rFonts w:ascii="Times New Roman" w:hAnsi="Times New Roman" w:cs="Times New Roman"/>
          <w:sz w:val="28"/>
          <w:szCs w:val="28"/>
        </w:rPr>
        <w:t>налога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 на 2023 год </w:t>
      </w:r>
      <w:r w:rsidR="00EB1CC2" w:rsidRPr="00082E05">
        <w:rPr>
          <w:rFonts w:ascii="Times New Roman" w:hAnsi="Times New Roman" w:cs="Times New Roman"/>
          <w:sz w:val="28"/>
          <w:szCs w:val="28"/>
        </w:rPr>
        <w:t xml:space="preserve"> в сумме 193 360 тыс. руб.,  что составляет 78,5</w:t>
      </w:r>
      <w:r w:rsidRPr="00082E05">
        <w:rPr>
          <w:rFonts w:ascii="Times New Roman" w:hAnsi="Times New Roman" w:cs="Times New Roman"/>
          <w:sz w:val="28"/>
          <w:szCs w:val="28"/>
        </w:rPr>
        <w:t>% от объема налоговых и неналоговых  доходов муниципального района, следовательно, данный доходный источник является для бюджета района бюджетообразующим.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Доходы бюджета муниципального района  по налогу на доходы физич</w:t>
      </w:r>
      <w:r w:rsidR="00EB1CC2" w:rsidRPr="00082E05">
        <w:rPr>
          <w:rFonts w:ascii="Times New Roman" w:hAnsi="Times New Roman" w:cs="Times New Roman"/>
          <w:sz w:val="28"/>
          <w:szCs w:val="28"/>
        </w:rPr>
        <w:t>еских лиц прогнозируются на 2024 и 2025 годы в сумме 208 824 тыс. руб. и 226 580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соответственно.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082E05" w:rsidRDefault="00815F50" w:rsidP="00815F5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Акцизы по подакцизным товарам (продукции), производимым на территории Российской Федерации</w:t>
      </w:r>
    </w:p>
    <w:p w:rsidR="00815F50" w:rsidRPr="00082E05" w:rsidRDefault="00815F50" w:rsidP="00815F50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15F50" w:rsidRPr="00082E05" w:rsidRDefault="00F97D8F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2E05">
        <w:rPr>
          <w:rFonts w:ascii="Times New Roman" w:hAnsi="Times New Roman" w:cs="Times New Roman"/>
          <w:sz w:val="28"/>
          <w:szCs w:val="28"/>
        </w:rPr>
        <w:t>В основу  расчета п</w:t>
      </w:r>
      <w:r w:rsidR="00815F50" w:rsidRPr="00082E05">
        <w:rPr>
          <w:rFonts w:ascii="Times New Roman" w:hAnsi="Times New Roman" w:cs="Times New Roman"/>
          <w:sz w:val="28"/>
          <w:szCs w:val="28"/>
        </w:rPr>
        <w:t>рогноз</w:t>
      </w:r>
      <w:r w:rsidRPr="00082E05">
        <w:rPr>
          <w:rFonts w:ascii="Times New Roman" w:hAnsi="Times New Roman" w:cs="Times New Roman"/>
          <w:sz w:val="28"/>
          <w:szCs w:val="28"/>
        </w:rPr>
        <w:t>а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поступления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815F50" w:rsidRPr="00082E05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="00815F50" w:rsidRPr="00082E05">
        <w:rPr>
          <w:rFonts w:ascii="Times New Roman" w:hAnsi="Times New Roman" w:cs="Times New Roman"/>
          <w:sz w:val="28"/>
          <w:szCs w:val="28"/>
        </w:rPr>
        <w:t xml:space="preserve">) двигателей, производимых на территории Российской Федерации </w:t>
      </w:r>
      <w:r w:rsidRPr="00082E05">
        <w:rPr>
          <w:rFonts w:ascii="Times New Roman" w:hAnsi="Times New Roman" w:cs="Times New Roman"/>
          <w:sz w:val="28"/>
          <w:szCs w:val="28"/>
        </w:rPr>
        <w:t>приняты  показатели доходов от акцизов на нефтепродукты, подлежащие, зачислению в местные бюджеты Брянской области с соответствии с  проектом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закона Брянской облас</w:t>
      </w:r>
      <w:r w:rsidRPr="00082E05">
        <w:rPr>
          <w:rFonts w:ascii="Times New Roman" w:hAnsi="Times New Roman" w:cs="Times New Roman"/>
          <w:sz w:val="28"/>
          <w:szCs w:val="28"/>
        </w:rPr>
        <w:t>ти «Об областном бюджете на 2023 год и плановый период 2024 и 2025</w:t>
      </w:r>
      <w:proofErr w:type="gramEnd"/>
      <w:r w:rsidR="00815F50" w:rsidRPr="00082E05">
        <w:rPr>
          <w:rFonts w:ascii="Times New Roman" w:hAnsi="Times New Roman" w:cs="Times New Roman"/>
          <w:sz w:val="28"/>
          <w:szCs w:val="28"/>
        </w:rPr>
        <w:t xml:space="preserve"> годов». 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При расчете прогноза пост</w:t>
      </w:r>
      <w:r w:rsidR="00F97D8F" w:rsidRPr="00082E05">
        <w:rPr>
          <w:rFonts w:ascii="Times New Roman" w:hAnsi="Times New Roman" w:cs="Times New Roman"/>
          <w:sz w:val="28"/>
          <w:szCs w:val="28"/>
        </w:rPr>
        <w:t xml:space="preserve">уплений  акциз на нефтепродукты также </w:t>
      </w:r>
      <w:r w:rsidRPr="00082E05">
        <w:rPr>
          <w:rFonts w:ascii="Times New Roman" w:hAnsi="Times New Roman" w:cs="Times New Roman"/>
          <w:sz w:val="28"/>
          <w:szCs w:val="28"/>
        </w:rPr>
        <w:t xml:space="preserve">  учтено</w:t>
      </w:r>
      <w:r w:rsidR="00F97D8F" w:rsidRPr="00082E05">
        <w:rPr>
          <w:rFonts w:ascii="Times New Roman" w:hAnsi="Times New Roman" w:cs="Times New Roman"/>
          <w:sz w:val="28"/>
          <w:szCs w:val="28"/>
        </w:rPr>
        <w:t xml:space="preserve"> изменение для  </w:t>
      </w:r>
      <w:r w:rsidRPr="00082E05">
        <w:rPr>
          <w:rFonts w:ascii="Times New Roman" w:hAnsi="Times New Roman" w:cs="Times New Roman"/>
          <w:sz w:val="28"/>
          <w:szCs w:val="28"/>
        </w:rPr>
        <w:t>бюджет</w:t>
      </w:r>
      <w:r w:rsidR="00F97D8F" w:rsidRPr="00082E05">
        <w:rPr>
          <w:rFonts w:ascii="Times New Roman" w:hAnsi="Times New Roman" w:cs="Times New Roman"/>
          <w:sz w:val="28"/>
          <w:szCs w:val="28"/>
        </w:rPr>
        <w:t>а</w:t>
      </w:r>
      <w:r w:rsidRPr="00082E05">
        <w:rPr>
          <w:rFonts w:ascii="Times New Roman" w:hAnsi="Times New Roman" w:cs="Times New Roman"/>
          <w:sz w:val="28"/>
          <w:szCs w:val="28"/>
        </w:rPr>
        <w:t xml:space="preserve"> муниципального района размера дифференцированно</w:t>
      </w:r>
      <w:r w:rsidR="00F97D8F" w:rsidRPr="00082E05">
        <w:rPr>
          <w:rFonts w:ascii="Times New Roman" w:hAnsi="Times New Roman" w:cs="Times New Roman"/>
          <w:sz w:val="28"/>
          <w:szCs w:val="28"/>
        </w:rPr>
        <w:t>го норматива отчислений с 0,3263 до 0,3574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2E05">
        <w:rPr>
          <w:rFonts w:ascii="Times New Roman" w:hAnsi="Times New Roman" w:cs="Times New Roman"/>
          <w:sz w:val="28"/>
          <w:szCs w:val="28"/>
        </w:rPr>
        <w:t>С учетом</w:t>
      </w:r>
      <w:r w:rsidR="00F97D8F" w:rsidRPr="00082E05">
        <w:rPr>
          <w:rFonts w:ascii="Times New Roman" w:hAnsi="Times New Roman" w:cs="Times New Roman"/>
          <w:sz w:val="28"/>
          <w:szCs w:val="28"/>
        </w:rPr>
        <w:t xml:space="preserve"> изложенного</w:t>
      </w:r>
      <w:r w:rsidRPr="00082E05">
        <w:rPr>
          <w:rFonts w:ascii="Times New Roman" w:hAnsi="Times New Roman" w:cs="Times New Roman"/>
          <w:sz w:val="28"/>
          <w:szCs w:val="28"/>
        </w:rPr>
        <w:t>, поступления доходов в бюджет района от уплаты  акцизов на</w:t>
      </w:r>
      <w:r w:rsidR="00F97D8F" w:rsidRPr="00082E05">
        <w:rPr>
          <w:rFonts w:ascii="Times New Roman" w:hAnsi="Times New Roman" w:cs="Times New Roman"/>
          <w:sz w:val="28"/>
          <w:szCs w:val="28"/>
        </w:rPr>
        <w:t xml:space="preserve"> нефтепродукты </w:t>
      </w:r>
      <w:r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="00F97D8F" w:rsidRPr="00082E05">
        <w:rPr>
          <w:rFonts w:ascii="Times New Roman" w:hAnsi="Times New Roman" w:cs="Times New Roman"/>
          <w:sz w:val="28"/>
          <w:szCs w:val="28"/>
        </w:rPr>
        <w:t>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 в целом планируются в сумме  </w:t>
      </w:r>
      <w:r w:rsidR="00F97D8F" w:rsidRPr="00082E05">
        <w:rPr>
          <w:rFonts w:ascii="Times New Roman" w:hAnsi="Times New Roman" w:cs="Times New Roman"/>
          <w:sz w:val="28"/>
          <w:szCs w:val="28"/>
        </w:rPr>
        <w:t>15 207</w:t>
      </w:r>
      <w:r w:rsidRPr="00082E05">
        <w:rPr>
          <w:rFonts w:ascii="Times New Roman" w:hAnsi="Times New Roman" w:cs="Times New Roman"/>
          <w:sz w:val="28"/>
          <w:szCs w:val="28"/>
        </w:rPr>
        <w:t>тыс. руб., в том числе доходов  от уплаты акцизов на ди</w:t>
      </w:r>
      <w:r w:rsidR="00F97D8F" w:rsidRPr="00082E05">
        <w:rPr>
          <w:rFonts w:ascii="Times New Roman" w:hAnsi="Times New Roman" w:cs="Times New Roman"/>
          <w:sz w:val="28"/>
          <w:szCs w:val="28"/>
        </w:rPr>
        <w:t>зельное топливо – 7 203 тыс. руб., моторные масла – 50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F97D8F" w:rsidRPr="00082E05">
        <w:rPr>
          <w:rFonts w:ascii="Times New Roman" w:hAnsi="Times New Roman" w:cs="Times New Roman"/>
          <w:sz w:val="28"/>
          <w:szCs w:val="28"/>
        </w:rPr>
        <w:t>на автомобильный бензин –  8 904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F97D8F" w:rsidRPr="00082E05">
        <w:rPr>
          <w:rFonts w:ascii="Times New Roman" w:hAnsi="Times New Roman" w:cs="Times New Roman"/>
          <w:sz w:val="28"/>
          <w:szCs w:val="28"/>
        </w:rPr>
        <w:t>, на прямогонный бензин – (- 950</w:t>
      </w:r>
      <w:r w:rsidRPr="00082E05">
        <w:rPr>
          <w:rFonts w:ascii="Times New Roman" w:hAnsi="Times New Roman" w:cs="Times New Roman"/>
          <w:sz w:val="28"/>
          <w:szCs w:val="28"/>
        </w:rPr>
        <w:t>) тыс. руб.</w:t>
      </w:r>
      <w:proofErr w:type="gramEnd"/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Доходы бюджета муниципального района  от уплаты акцизов на нефт</w:t>
      </w:r>
      <w:r w:rsidR="00F97D8F" w:rsidRPr="00082E05">
        <w:rPr>
          <w:rFonts w:ascii="Times New Roman" w:hAnsi="Times New Roman" w:cs="Times New Roman"/>
          <w:sz w:val="28"/>
          <w:szCs w:val="28"/>
        </w:rPr>
        <w:t>епродукты прогнозируется на 2024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ра</w:t>
      </w:r>
      <w:r w:rsidR="001D0670" w:rsidRPr="00082E05">
        <w:rPr>
          <w:rFonts w:ascii="Times New Roman" w:hAnsi="Times New Roman" w:cs="Times New Roman"/>
          <w:sz w:val="28"/>
          <w:szCs w:val="28"/>
        </w:rPr>
        <w:t>змере 15 576 тыс. руб., на 2025</w:t>
      </w:r>
      <w:r w:rsidR="00F97D8F" w:rsidRPr="00082E05">
        <w:rPr>
          <w:rFonts w:ascii="Times New Roman" w:hAnsi="Times New Roman" w:cs="Times New Roman"/>
          <w:sz w:val="28"/>
          <w:szCs w:val="28"/>
        </w:rPr>
        <w:t xml:space="preserve"> год </w:t>
      </w:r>
      <w:r w:rsidR="001D0670" w:rsidRPr="00082E05">
        <w:rPr>
          <w:rFonts w:ascii="Times New Roman" w:hAnsi="Times New Roman" w:cs="Times New Roman"/>
          <w:sz w:val="28"/>
          <w:szCs w:val="28"/>
        </w:rPr>
        <w:t>-</w:t>
      </w:r>
      <w:r w:rsidR="00F97D8F" w:rsidRPr="00082E05">
        <w:rPr>
          <w:rFonts w:ascii="Times New Roman" w:hAnsi="Times New Roman" w:cs="Times New Roman"/>
          <w:sz w:val="28"/>
          <w:szCs w:val="28"/>
        </w:rPr>
        <w:t xml:space="preserve"> 16 293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815F50" w:rsidRPr="00082E0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Удельный вес данного доходного источника в объеме налоговых и неналоговых  доходов муниципального района составил 6,2%.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082E05" w:rsidRDefault="00815F50" w:rsidP="00815F5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Единый налог на вмененный доход для отдельных </w:t>
      </w:r>
      <w:r w:rsidRPr="00082E05">
        <w:rPr>
          <w:rFonts w:ascii="Times New Roman" w:hAnsi="Times New Roman" w:cs="Times New Roman"/>
          <w:b/>
          <w:sz w:val="28"/>
          <w:szCs w:val="28"/>
        </w:rPr>
        <w:t>видов деятельности</w:t>
      </w:r>
    </w:p>
    <w:p w:rsidR="00815F50" w:rsidRPr="00082E05" w:rsidRDefault="00815F50" w:rsidP="00815F5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F50" w:rsidRPr="00082E05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При расчете прогноза поступлений  единого налога на вмененный доход для отдельных видов деятельности учтена отмена налога с 1 января с 2021 года в </w:t>
      </w:r>
      <w:r w:rsidRPr="00082E05">
        <w:rPr>
          <w:rFonts w:ascii="Times New Roman" w:hAnsi="Times New Roman" w:cs="Times New Roman"/>
          <w:sz w:val="28"/>
          <w:szCs w:val="28"/>
        </w:rPr>
        <w:lastRenderedPageBreak/>
        <w:t>соответствии с главой 26.3 части второй Налогового кодекса Российской Федерации.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 xml:space="preserve">Поступления единого налога на вмененный доход для отдельных  видов деятельности в бюджет </w:t>
      </w:r>
      <w:r w:rsidR="003E7FC5" w:rsidRPr="00082E05">
        <w:rPr>
          <w:rFonts w:ascii="Times New Roman" w:hAnsi="Times New Roman" w:cs="Times New Roman"/>
          <w:sz w:val="28"/>
          <w:szCs w:val="28"/>
        </w:rPr>
        <w:t>района  спрогнозированы на  2023-2025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</w:t>
      </w:r>
      <w:r w:rsidR="003E7FC5" w:rsidRPr="00082E05">
        <w:rPr>
          <w:rFonts w:ascii="Times New Roman" w:hAnsi="Times New Roman" w:cs="Times New Roman"/>
          <w:sz w:val="28"/>
          <w:szCs w:val="28"/>
        </w:rPr>
        <w:t xml:space="preserve">ы  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по </w:t>
      </w:r>
      <w:r w:rsidR="003E7FC5" w:rsidRPr="00082E05">
        <w:rPr>
          <w:rFonts w:ascii="Times New Roman" w:hAnsi="Times New Roman" w:cs="Times New Roman"/>
          <w:sz w:val="28"/>
          <w:szCs w:val="28"/>
        </w:rPr>
        <w:t xml:space="preserve">1 тыс. руб. </w:t>
      </w:r>
      <w:r w:rsidRPr="00082E05">
        <w:rPr>
          <w:rFonts w:ascii="Times New Roman" w:hAnsi="Times New Roman" w:cs="Times New Roman"/>
          <w:sz w:val="28"/>
          <w:szCs w:val="28"/>
        </w:rPr>
        <w:t xml:space="preserve">ежегодно. </w:t>
      </w:r>
    </w:p>
    <w:p w:rsidR="00F54D1D" w:rsidRPr="00082E05" w:rsidRDefault="00F54D1D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082E05" w:rsidRDefault="00815F50" w:rsidP="00815F50">
      <w:pPr>
        <w:pStyle w:val="2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>Единый сельскохозяйственный налог</w:t>
      </w:r>
    </w:p>
    <w:p w:rsidR="00815F50" w:rsidRPr="00082E05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082E05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Прогноз поступлений данного вида налога произведен  с учетом</w:t>
      </w:r>
      <w:r w:rsidR="00F97D8F" w:rsidRPr="00082E05">
        <w:rPr>
          <w:rFonts w:ascii="Times New Roman" w:hAnsi="Times New Roman" w:cs="Times New Roman"/>
          <w:sz w:val="28"/>
          <w:szCs w:val="28"/>
        </w:rPr>
        <w:t xml:space="preserve"> фактического поступления в 2021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году и  о</w:t>
      </w:r>
      <w:r w:rsidR="00F97D8F" w:rsidRPr="00082E05">
        <w:rPr>
          <w:rFonts w:ascii="Times New Roman" w:hAnsi="Times New Roman" w:cs="Times New Roman"/>
          <w:sz w:val="28"/>
          <w:szCs w:val="28"/>
        </w:rPr>
        <w:t>ценки поступлений налога в  2022</w:t>
      </w:r>
      <w:r w:rsidRPr="00082E05">
        <w:rPr>
          <w:rFonts w:ascii="Times New Roman" w:hAnsi="Times New Roman" w:cs="Times New Roman"/>
          <w:sz w:val="28"/>
          <w:szCs w:val="28"/>
        </w:rPr>
        <w:t xml:space="preserve">  году. 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Норматив отчислений по единому сельскохозяйственному налогу  в бюджет муниципального района - 50% по налогу, взимаемому на территории городского поселения и 70% по налогу, взимаемому на территориях сельских поселений.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 xml:space="preserve">Поступления единого сельскохозяйственного налога в бюджет </w:t>
      </w:r>
      <w:r w:rsidR="00F97D8F" w:rsidRPr="00082E05">
        <w:rPr>
          <w:rFonts w:ascii="Times New Roman" w:hAnsi="Times New Roman" w:cs="Times New Roman"/>
          <w:sz w:val="28"/>
          <w:szCs w:val="28"/>
        </w:rPr>
        <w:t>района  спрогнозированы на  2023 год  в сумме  972 тыс. руб., на 2024 год 1 010 тыс. руб., на 2025 год 1 050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>Налог, уплачиваемый в связи с применением патентной системы налогообложения</w:t>
      </w:r>
    </w:p>
    <w:p w:rsidR="00815F50" w:rsidRPr="00082E05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082E05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В основу расчета прогноза поступлений налога, уплачиваемого в связи с применением патентной</w:t>
      </w:r>
      <w:r w:rsidR="00A1166E" w:rsidRPr="00082E05">
        <w:rPr>
          <w:rFonts w:ascii="Times New Roman" w:hAnsi="Times New Roman" w:cs="Times New Roman"/>
          <w:sz w:val="28"/>
          <w:szCs w:val="28"/>
        </w:rPr>
        <w:t xml:space="preserve"> системы налогообложения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год,  принимае</w:t>
      </w:r>
      <w:r w:rsidR="00A1166E" w:rsidRPr="00082E05">
        <w:rPr>
          <w:rFonts w:ascii="Times New Roman" w:hAnsi="Times New Roman" w:cs="Times New Roman"/>
          <w:sz w:val="28"/>
          <w:szCs w:val="28"/>
        </w:rPr>
        <w:t>тся оценка  поступлений  за 2022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815F50" w:rsidRPr="00082E0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Согласно Бюджетному кодексу Российской Федерации норматив отчислений по данному виду налога в бюджет муниципального района - 100%.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Сумма прогнозируемого поступления налога, уплачиваемого в связи с применением патентной системы налогообложения, в бюд</w:t>
      </w:r>
      <w:r w:rsidR="00A1166E" w:rsidRPr="00082E05">
        <w:rPr>
          <w:rFonts w:ascii="Times New Roman" w:hAnsi="Times New Roman" w:cs="Times New Roman"/>
          <w:sz w:val="28"/>
          <w:szCs w:val="28"/>
        </w:rPr>
        <w:t>жет муниципального района в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году составляет </w:t>
      </w:r>
      <w:r w:rsidR="00A1166E" w:rsidRPr="00082E05">
        <w:rPr>
          <w:rFonts w:ascii="Times New Roman" w:hAnsi="Times New Roman" w:cs="Times New Roman"/>
          <w:sz w:val="28"/>
          <w:szCs w:val="28"/>
        </w:rPr>
        <w:t xml:space="preserve">9 955 </w:t>
      </w:r>
      <w:r w:rsidRPr="00082E05">
        <w:rPr>
          <w:rFonts w:ascii="Times New Roman" w:hAnsi="Times New Roman" w:cs="Times New Roman"/>
          <w:sz w:val="28"/>
          <w:szCs w:val="28"/>
        </w:rPr>
        <w:t>тыс. руб.</w:t>
      </w:r>
    </w:p>
    <w:p w:rsidR="00815F50" w:rsidRPr="00082E05" w:rsidRDefault="00815F50" w:rsidP="003A2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Доходы бюджета муниципального района  по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налогу, уплачиваемому в связи с применением патентной системы налого</w:t>
      </w:r>
      <w:r w:rsidR="00A1166E" w:rsidRPr="00082E05">
        <w:rPr>
          <w:rFonts w:ascii="Times New Roman" w:hAnsi="Times New Roman" w:cs="Times New Roman"/>
          <w:sz w:val="28"/>
          <w:szCs w:val="28"/>
        </w:rPr>
        <w:t>обложения прогнозируются</w:t>
      </w:r>
      <w:proofErr w:type="gramEnd"/>
      <w:r w:rsidR="00A1166E" w:rsidRPr="00082E05">
        <w:rPr>
          <w:rFonts w:ascii="Times New Roman" w:hAnsi="Times New Roman" w:cs="Times New Roman"/>
          <w:sz w:val="28"/>
          <w:szCs w:val="28"/>
        </w:rPr>
        <w:t xml:space="preserve"> на 2024 и 2025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A1166E" w:rsidRPr="00082E05">
        <w:rPr>
          <w:rFonts w:ascii="Times New Roman" w:hAnsi="Times New Roman" w:cs="Times New Roman"/>
          <w:sz w:val="28"/>
          <w:szCs w:val="28"/>
        </w:rPr>
        <w:t>10 353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и  </w:t>
      </w:r>
      <w:r w:rsidR="00A1166E" w:rsidRPr="00082E05">
        <w:rPr>
          <w:rFonts w:ascii="Times New Roman" w:hAnsi="Times New Roman" w:cs="Times New Roman"/>
          <w:sz w:val="28"/>
          <w:szCs w:val="28"/>
        </w:rPr>
        <w:t>10 767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соответственно.</w:t>
      </w:r>
    </w:p>
    <w:p w:rsidR="001D0670" w:rsidRPr="00082E05" w:rsidRDefault="001D0670" w:rsidP="003A276C">
      <w:pPr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082E05" w:rsidRDefault="00815F50" w:rsidP="00815F50">
      <w:pPr>
        <w:pStyle w:val="9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>Государственная пошлина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Прогнозируемый объем поступлений государственной пошлины  определен в соответствии с</w:t>
      </w:r>
      <w:r w:rsidR="00A1166E" w:rsidRPr="00082E05">
        <w:rPr>
          <w:rFonts w:ascii="Times New Roman" w:hAnsi="Times New Roman" w:cs="Times New Roman"/>
          <w:sz w:val="28"/>
          <w:szCs w:val="28"/>
        </w:rPr>
        <w:t xml:space="preserve"> фактическими поступлениями за ряд лет и </w:t>
      </w:r>
      <w:r w:rsidRPr="00082E05">
        <w:rPr>
          <w:rFonts w:ascii="Times New Roman" w:hAnsi="Times New Roman" w:cs="Times New Roman"/>
          <w:sz w:val="28"/>
          <w:szCs w:val="28"/>
        </w:rPr>
        <w:t xml:space="preserve"> оценкой поступлений  по дан</w:t>
      </w:r>
      <w:r w:rsidR="00A1166E" w:rsidRPr="00082E05">
        <w:rPr>
          <w:rFonts w:ascii="Times New Roman" w:hAnsi="Times New Roman" w:cs="Times New Roman"/>
          <w:sz w:val="28"/>
          <w:szCs w:val="28"/>
        </w:rPr>
        <w:t>ному доходному источнику в  2022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ab/>
        <w:t>Объем   поступлений государственной пошлины на 202</w:t>
      </w:r>
      <w:r w:rsidR="00A1166E" w:rsidRPr="00082E05">
        <w:rPr>
          <w:rFonts w:ascii="Times New Roman" w:hAnsi="Times New Roman" w:cs="Times New Roman"/>
          <w:sz w:val="28"/>
          <w:szCs w:val="28"/>
        </w:rPr>
        <w:t>3 год составит 2 642</w:t>
      </w:r>
      <w:r w:rsidRPr="00082E05">
        <w:rPr>
          <w:rFonts w:ascii="Times New Roman" w:hAnsi="Times New Roman" w:cs="Times New Roman"/>
          <w:sz w:val="28"/>
          <w:szCs w:val="28"/>
        </w:rPr>
        <w:t xml:space="preserve">  тыс. руб.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 xml:space="preserve">Поступления государственной пошлины в бюджет </w:t>
      </w:r>
      <w:r w:rsidR="00A1166E" w:rsidRPr="00082E05">
        <w:rPr>
          <w:rFonts w:ascii="Times New Roman" w:hAnsi="Times New Roman" w:cs="Times New Roman"/>
          <w:sz w:val="28"/>
          <w:szCs w:val="28"/>
        </w:rPr>
        <w:t>района  спрогнозированы на  2024 год  в общей сумме  2 721 тыс. руб., на 2025 год – 2 802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</w:rPr>
        <w:tab/>
      </w:r>
    </w:p>
    <w:p w:rsidR="00815F50" w:rsidRPr="00082E05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</w:rPr>
        <w:t>Поступления в бюд</w:t>
      </w:r>
      <w:r w:rsidR="001D0670" w:rsidRPr="00082E05">
        <w:rPr>
          <w:rFonts w:ascii="Times New Roman" w:hAnsi="Times New Roman" w:cs="Times New Roman"/>
          <w:bCs/>
          <w:sz w:val="28"/>
          <w:szCs w:val="28"/>
        </w:rPr>
        <w:t>жет муниципального района в 2023-2025</w:t>
      </w:r>
      <w:r w:rsidRPr="00082E05">
        <w:rPr>
          <w:rFonts w:ascii="Times New Roman" w:hAnsi="Times New Roman" w:cs="Times New Roman"/>
          <w:bCs/>
          <w:sz w:val="28"/>
          <w:szCs w:val="28"/>
        </w:rPr>
        <w:t xml:space="preserve"> годах доходов в виде дивидендов по акциям, находящимся в собственности  района, по данным </w:t>
      </w:r>
      <w:r w:rsidRPr="00082E05">
        <w:rPr>
          <w:rFonts w:ascii="Times New Roman" w:hAnsi="Times New Roman" w:cs="Times New Roman"/>
          <w:sz w:val="28"/>
          <w:szCs w:val="28"/>
        </w:rPr>
        <w:t>главного администратора платежа – комитета по управлению муниципальным имуществом Уне</w:t>
      </w:r>
      <w:r w:rsidR="003E7FC5" w:rsidRPr="00082E05">
        <w:rPr>
          <w:rFonts w:ascii="Times New Roman" w:hAnsi="Times New Roman" w:cs="Times New Roman"/>
          <w:sz w:val="28"/>
          <w:szCs w:val="28"/>
        </w:rPr>
        <w:t>чского района,  оцениваются по 3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ежегодно.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Доходы, получаемые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815F50" w:rsidRPr="00082E05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Прогноз поступления </w:t>
      </w:r>
      <w:r w:rsidRPr="00082E05">
        <w:rPr>
          <w:rFonts w:ascii="Times New Roman" w:hAnsi="Times New Roman" w:cs="Times New Roman"/>
          <w:bCs/>
          <w:sz w:val="28"/>
          <w:szCs w:val="28"/>
        </w:rPr>
        <w:t xml:space="preserve">доходов, получаемых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  <w:r w:rsidRPr="00082E05">
        <w:rPr>
          <w:rFonts w:ascii="Times New Roman" w:hAnsi="Times New Roman" w:cs="Times New Roman"/>
          <w:sz w:val="28"/>
          <w:szCs w:val="28"/>
        </w:rPr>
        <w:t>прогнозируется исходя из оценки  поступлений представленной главным администратором платежа – комитетом по управлению муниципальным имуществом Унечского района.</w:t>
      </w:r>
    </w:p>
    <w:p w:rsidR="00815F50" w:rsidRPr="00082E0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 xml:space="preserve">Норматив отчислений в бюджет муниципального района  по земельным участкам государственная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на которые не разграничена  и которые расположены в границах сельских поселений – 100%, в границах городского  поселения – 50%.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Объем  поступлений арендной платы за земельные участки, государственная собственность на которые не разграничена, а также</w:t>
      </w:r>
      <w:r w:rsidRPr="00082E05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Pr="00082E05">
        <w:rPr>
          <w:rFonts w:ascii="Times New Roman" w:hAnsi="Times New Roman" w:cs="Times New Roman"/>
          <w:sz w:val="28"/>
          <w:szCs w:val="28"/>
        </w:rPr>
        <w:t>средства  от продажи права на заключение договоров аренды  земельных участков  в бюджет муниципального района прогн</w:t>
      </w:r>
      <w:r w:rsidR="003E7FC5" w:rsidRPr="00082E05">
        <w:rPr>
          <w:rFonts w:ascii="Times New Roman" w:hAnsi="Times New Roman" w:cs="Times New Roman"/>
          <w:sz w:val="28"/>
          <w:szCs w:val="28"/>
        </w:rPr>
        <w:t>озируется 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 в сумме  </w:t>
      </w:r>
      <w:r w:rsidR="003E7FC5" w:rsidRPr="00082E05">
        <w:rPr>
          <w:rFonts w:ascii="Times New Roman" w:hAnsi="Times New Roman" w:cs="Times New Roman"/>
          <w:sz w:val="28"/>
          <w:szCs w:val="28"/>
        </w:rPr>
        <w:t xml:space="preserve">3 930 </w:t>
      </w:r>
      <w:r w:rsidRPr="00082E05">
        <w:rPr>
          <w:rFonts w:ascii="Times New Roman" w:hAnsi="Times New Roman" w:cs="Times New Roman"/>
          <w:sz w:val="28"/>
          <w:szCs w:val="28"/>
        </w:rPr>
        <w:t>тыс. руб., в том числе:  по земельным участкам государственная собственность на которые не разграничена  и которые расположены в гран</w:t>
      </w:r>
      <w:r w:rsidR="003E7FC5" w:rsidRPr="00082E05">
        <w:rPr>
          <w:rFonts w:ascii="Times New Roman" w:hAnsi="Times New Roman" w:cs="Times New Roman"/>
          <w:sz w:val="28"/>
          <w:szCs w:val="28"/>
        </w:rPr>
        <w:t>ицах сельских поселений – 2 930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тыс. руб., в гран</w:t>
      </w:r>
      <w:r w:rsidR="003E7FC5" w:rsidRPr="00082E05">
        <w:rPr>
          <w:rFonts w:ascii="Times New Roman" w:hAnsi="Times New Roman" w:cs="Times New Roman"/>
          <w:sz w:val="28"/>
          <w:szCs w:val="28"/>
        </w:rPr>
        <w:t>ицах городского  поселения – 1 000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Прогнози</w:t>
      </w:r>
      <w:r w:rsidR="003E7FC5" w:rsidRPr="00082E05">
        <w:rPr>
          <w:rFonts w:ascii="Times New Roman" w:hAnsi="Times New Roman" w:cs="Times New Roman"/>
          <w:sz w:val="28"/>
          <w:szCs w:val="28"/>
        </w:rPr>
        <w:t>руемый объем поступлений на 2024-2025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годы арендных платежей за земельные участк</w:t>
      </w:r>
      <w:r w:rsidR="003E7FC5" w:rsidRPr="00082E05">
        <w:rPr>
          <w:rFonts w:ascii="Times New Roman" w:hAnsi="Times New Roman" w:cs="Times New Roman"/>
          <w:sz w:val="28"/>
          <w:szCs w:val="28"/>
        </w:rPr>
        <w:t>и прогнозируется в объеме  3 780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ежегодно.</w:t>
      </w: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82E05">
        <w:rPr>
          <w:rFonts w:ascii="Times New Roman" w:hAnsi="Times New Roman" w:cs="Times New Roman"/>
          <w:b/>
          <w:sz w:val="28"/>
          <w:szCs w:val="28"/>
        </w:rPr>
        <w:lastRenderedPageBreak/>
        <w:t>Доходы, получаемые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</w:t>
      </w:r>
      <w:proofErr w:type="gramEnd"/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15F50" w:rsidRPr="00082E0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 xml:space="preserve">Объем поступления доходов, получаемых 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 прогнозируется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согласно  оценки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поступлений представленной главным администратором платежа – комитетом по управлению муниципальным имуществом Унечского района. Оценка поступлений произведена исходя из фактически заключенных договоров аренды. Кроме того, в расчете учтено прогнозируемое заключение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 новых договоров аренды за земельные участки</w:t>
      </w:r>
      <w:r w:rsidRPr="00082E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F50" w:rsidRPr="00082E05" w:rsidRDefault="00815F50" w:rsidP="00815F50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Норматив отчислений в бюджет муниципального района – 100%.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 xml:space="preserve">По данным главного администратора, поступления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 xml:space="preserve">доходов, получаемых в виде арендной платы за земли  находящиеся в собственности Унечского муниципального </w:t>
      </w:r>
      <w:r w:rsidR="003E7FC5" w:rsidRPr="00082E05">
        <w:rPr>
          <w:rFonts w:ascii="Times New Roman" w:hAnsi="Times New Roman" w:cs="Times New Roman"/>
          <w:sz w:val="28"/>
          <w:szCs w:val="28"/>
        </w:rPr>
        <w:t>района спрогнозированы</w:t>
      </w:r>
      <w:proofErr w:type="gramEnd"/>
      <w:r w:rsidR="003E7FC5" w:rsidRPr="00082E05">
        <w:rPr>
          <w:rFonts w:ascii="Times New Roman" w:hAnsi="Times New Roman" w:cs="Times New Roman"/>
          <w:sz w:val="28"/>
          <w:szCs w:val="28"/>
        </w:rPr>
        <w:t xml:space="preserve">   на 2023-2025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 годы по</w:t>
      </w:r>
      <w:r w:rsidR="003E7FC5" w:rsidRPr="00082E05">
        <w:rPr>
          <w:rFonts w:ascii="Times New Roman" w:hAnsi="Times New Roman" w:cs="Times New Roman"/>
          <w:sz w:val="28"/>
          <w:szCs w:val="28"/>
        </w:rPr>
        <w:t xml:space="preserve"> 53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ежегодно.</w:t>
      </w: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</w:pP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>Доходы от сдачи в аренду имущества, находящегося в оперативном управлении органов управления  муниципальных районов и созданных ими учреждений  (за исключением имущества муниципальных бюджетных и автономных учреждений)</w:t>
      </w: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Прогноз</w:t>
      </w:r>
      <w:r w:rsidR="003E7FC5" w:rsidRPr="00082E05">
        <w:rPr>
          <w:rFonts w:ascii="Times New Roman" w:hAnsi="Times New Roman" w:cs="Times New Roman"/>
          <w:sz w:val="28"/>
          <w:szCs w:val="28"/>
        </w:rPr>
        <w:t>ируемый объем поступлений в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году в бюджет муниципального района в виде доходов от сдачи в аренду имущества, находящегося в оперативном управлении органов управления муниципал</w:t>
      </w:r>
      <w:r w:rsidR="00241272">
        <w:rPr>
          <w:rFonts w:ascii="Times New Roman" w:hAnsi="Times New Roman" w:cs="Times New Roman"/>
          <w:sz w:val="28"/>
          <w:szCs w:val="28"/>
        </w:rPr>
        <w:t xml:space="preserve">ьного района оценивается в 2 746 </w:t>
      </w:r>
      <w:r w:rsidRPr="00082E05">
        <w:rPr>
          <w:rFonts w:ascii="Times New Roman" w:hAnsi="Times New Roman" w:cs="Times New Roman"/>
          <w:sz w:val="28"/>
          <w:szCs w:val="28"/>
        </w:rPr>
        <w:t>тыс. руб.</w:t>
      </w:r>
    </w:p>
    <w:p w:rsidR="00815F50" w:rsidRPr="00082E0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 xml:space="preserve">Расчет поступлений составлен главным администратором платежа - комитетом по управлению муниципальным имуществом Унечского района - на основании фактически заключенных  договоров аренды недвижимого муниципального имущества. Кроме того, в расчете учтено прогнозируемое расторжение договоров аренды муниципального имущества. </w:t>
      </w:r>
    </w:p>
    <w:p w:rsidR="003E7FC5" w:rsidRPr="00082E05" w:rsidRDefault="003E7FC5" w:rsidP="003E7FC5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Поступления в бюджет района  доходов  от сдачи в аренду имущества, находящегося в оперативном управлении органов управления муниципального района спрогнозированы на  2023 год  в сумме  2 746</w:t>
      </w:r>
      <w:r w:rsidR="001B57C3" w:rsidRPr="00082E05">
        <w:rPr>
          <w:rFonts w:ascii="Times New Roman" w:hAnsi="Times New Roman" w:cs="Times New Roman"/>
          <w:sz w:val="28"/>
          <w:szCs w:val="28"/>
        </w:rPr>
        <w:t xml:space="preserve"> тыс. руб., на 2024 год 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="001B57C3" w:rsidRPr="00082E05">
        <w:rPr>
          <w:rFonts w:ascii="Times New Roman" w:hAnsi="Times New Roman" w:cs="Times New Roman"/>
          <w:sz w:val="28"/>
          <w:szCs w:val="28"/>
        </w:rPr>
        <w:t xml:space="preserve">2 674 тыс. руб., на 2025 год 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="001B57C3" w:rsidRPr="00082E05">
        <w:rPr>
          <w:rFonts w:ascii="Times New Roman" w:hAnsi="Times New Roman" w:cs="Times New Roman"/>
          <w:sz w:val="28"/>
          <w:szCs w:val="28"/>
        </w:rPr>
        <w:t>2 674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815F50" w:rsidRPr="00082E05" w:rsidRDefault="00815F50" w:rsidP="00815F50">
      <w:pPr>
        <w:pStyle w:val="a6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lastRenderedPageBreak/>
        <w:t>Доходы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</w:t>
      </w:r>
    </w:p>
    <w:p w:rsidR="00815F50" w:rsidRPr="00082E05" w:rsidRDefault="00815F50" w:rsidP="00815F50">
      <w:pPr>
        <w:pStyle w:val="a6"/>
        <w:spacing w:after="0"/>
        <w:ind w:left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15F50" w:rsidRPr="00082E0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color w:val="FF0000"/>
          <w:sz w:val="28"/>
          <w:szCs w:val="28"/>
        </w:rPr>
        <w:tab/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Объем поступлений в бюджет муниципального района доходов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 рассчитан  исходя из данных муниципального унитарного предприятия (</w:t>
      </w:r>
      <w:proofErr w:type="spellStart"/>
      <w:r w:rsidRPr="00082E05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082E05">
        <w:rPr>
          <w:rFonts w:ascii="Times New Roman" w:hAnsi="Times New Roman" w:cs="Times New Roman"/>
          <w:sz w:val="28"/>
          <w:szCs w:val="28"/>
        </w:rPr>
        <w:t xml:space="preserve"> МУПЖКО), с учетом действующего норматива зачислений в  бюджет части прибыли, остающейся после уплаты  налогов и обязательных платежей муниципальных унитарных предприятий в размере 10 процентов.</w:t>
      </w:r>
      <w:proofErr w:type="gramEnd"/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Прогноз  части прибыли муниципальных унитарн</w:t>
      </w:r>
      <w:r w:rsidR="00851DE4" w:rsidRPr="00082E05">
        <w:rPr>
          <w:rFonts w:ascii="Times New Roman" w:hAnsi="Times New Roman" w:cs="Times New Roman"/>
          <w:sz w:val="28"/>
          <w:szCs w:val="28"/>
        </w:rPr>
        <w:t>ых предприятий составил на  2023 год  - 200 тыс. руб., на 2024 год - 210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руб., на 2</w:t>
      </w:r>
      <w:r w:rsidR="00851DE4" w:rsidRPr="00082E05">
        <w:rPr>
          <w:rFonts w:ascii="Times New Roman" w:hAnsi="Times New Roman" w:cs="Times New Roman"/>
          <w:sz w:val="28"/>
          <w:szCs w:val="28"/>
        </w:rPr>
        <w:t>025 год - 22</w:t>
      </w:r>
      <w:r w:rsidRPr="00082E05">
        <w:rPr>
          <w:rFonts w:ascii="Times New Roman" w:hAnsi="Times New Roman" w:cs="Times New Roman"/>
          <w:sz w:val="28"/>
          <w:szCs w:val="28"/>
        </w:rPr>
        <w:t xml:space="preserve">0 тыс. руб. </w:t>
      </w:r>
    </w:p>
    <w:p w:rsidR="00815F50" w:rsidRPr="00082E05" w:rsidRDefault="00815F50" w:rsidP="00815F50">
      <w:pPr>
        <w:pStyle w:val="a6"/>
        <w:spacing w:after="0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15F50" w:rsidRPr="00082E05" w:rsidRDefault="00815F50" w:rsidP="00815F50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</w:r>
    </w:p>
    <w:p w:rsidR="00815F50" w:rsidRPr="00082E05" w:rsidRDefault="00815F50" w:rsidP="00815F50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82E05">
        <w:rPr>
          <w:rFonts w:ascii="Times New Roman" w:hAnsi="Times New Roman" w:cs="Times New Roman"/>
          <w:bCs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bCs/>
          <w:sz w:val="28"/>
          <w:szCs w:val="28"/>
        </w:rPr>
        <w:t>Поступления в бюд</w:t>
      </w:r>
      <w:r w:rsidR="00851DE4" w:rsidRPr="00082E05">
        <w:rPr>
          <w:rFonts w:ascii="Times New Roman" w:hAnsi="Times New Roman" w:cs="Times New Roman"/>
          <w:bCs/>
          <w:sz w:val="28"/>
          <w:szCs w:val="28"/>
        </w:rPr>
        <w:t>жет муниципального района в 2023-2025</w:t>
      </w:r>
      <w:r w:rsidRPr="00082E05">
        <w:rPr>
          <w:rFonts w:ascii="Times New Roman" w:hAnsi="Times New Roman" w:cs="Times New Roman"/>
          <w:bCs/>
          <w:sz w:val="28"/>
          <w:szCs w:val="28"/>
        </w:rPr>
        <w:t xml:space="preserve"> годах доходов в виде прочих поступлений от использования имущества, находящегося в  собственности муниципальных районов определены по данным </w:t>
      </w:r>
      <w:r w:rsidRPr="00082E05">
        <w:rPr>
          <w:rFonts w:ascii="Times New Roman" w:hAnsi="Times New Roman" w:cs="Times New Roman"/>
          <w:sz w:val="28"/>
          <w:szCs w:val="28"/>
        </w:rPr>
        <w:t xml:space="preserve">главного администратора платежа – комитета по управлению муниципальным имуществом Унечского района.  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 xml:space="preserve">Прогнозируемый объем  </w:t>
      </w:r>
      <w:r w:rsidRPr="00082E05">
        <w:rPr>
          <w:rFonts w:ascii="Times New Roman" w:hAnsi="Times New Roman" w:cs="Times New Roman"/>
          <w:bCs/>
          <w:sz w:val="28"/>
          <w:szCs w:val="28"/>
        </w:rPr>
        <w:t>прочих поступлений от использования имущества</w:t>
      </w:r>
      <w:r w:rsidR="00851DE4" w:rsidRPr="00082E05">
        <w:rPr>
          <w:rFonts w:ascii="Times New Roman" w:hAnsi="Times New Roman" w:cs="Times New Roman"/>
          <w:sz w:val="28"/>
          <w:szCs w:val="28"/>
        </w:rPr>
        <w:t xml:space="preserve"> на 2023 год  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="00851DE4" w:rsidRPr="00082E05">
        <w:rPr>
          <w:rFonts w:ascii="Times New Roman" w:hAnsi="Times New Roman" w:cs="Times New Roman"/>
          <w:sz w:val="28"/>
          <w:szCs w:val="28"/>
        </w:rPr>
        <w:t xml:space="preserve">136 тыс. руб., на 2024 год 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="00851DE4" w:rsidRPr="00082E05">
        <w:rPr>
          <w:rFonts w:ascii="Times New Roman" w:hAnsi="Times New Roman" w:cs="Times New Roman"/>
          <w:sz w:val="28"/>
          <w:szCs w:val="28"/>
        </w:rPr>
        <w:t xml:space="preserve">132 тыс. руб., на 2025 год </w:t>
      </w:r>
      <w:r w:rsidR="001D0670" w:rsidRPr="00082E05">
        <w:rPr>
          <w:rFonts w:ascii="Times New Roman" w:hAnsi="Times New Roman" w:cs="Times New Roman"/>
          <w:sz w:val="28"/>
          <w:szCs w:val="28"/>
        </w:rPr>
        <w:t>-</w:t>
      </w:r>
      <w:r w:rsidR="00851DE4" w:rsidRPr="00082E05">
        <w:rPr>
          <w:rFonts w:ascii="Times New Roman" w:hAnsi="Times New Roman" w:cs="Times New Roman"/>
          <w:sz w:val="28"/>
          <w:szCs w:val="28"/>
        </w:rPr>
        <w:t>128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082E05" w:rsidRDefault="00815F50" w:rsidP="00815F50">
      <w:pPr>
        <w:pStyle w:val="8"/>
        <w:spacing w:line="276" w:lineRule="auto"/>
        <w:rPr>
          <w:sz w:val="28"/>
          <w:szCs w:val="28"/>
        </w:rPr>
      </w:pPr>
      <w:r w:rsidRPr="00082E05">
        <w:rPr>
          <w:sz w:val="28"/>
          <w:szCs w:val="28"/>
        </w:rPr>
        <w:t>Плата за негативное воздействие на окружающую среду</w:t>
      </w: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Расчет  поступления платы за негативное воздейс</w:t>
      </w:r>
      <w:r w:rsidR="00851DE4" w:rsidRPr="00082E05">
        <w:rPr>
          <w:rFonts w:ascii="Times New Roman" w:hAnsi="Times New Roman" w:cs="Times New Roman"/>
          <w:sz w:val="28"/>
          <w:szCs w:val="28"/>
        </w:rPr>
        <w:t>твие на окружающую среду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произведен  исходя из</w:t>
      </w:r>
      <w:r w:rsidR="00851DE4" w:rsidRPr="00082E05">
        <w:rPr>
          <w:rFonts w:ascii="Times New Roman" w:hAnsi="Times New Roman" w:cs="Times New Roman"/>
          <w:sz w:val="28"/>
          <w:szCs w:val="28"/>
        </w:rPr>
        <w:t xml:space="preserve"> оценки поступлений платы в 2022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Норматив отчислений в бюджет района применен в соответствии с Бюджетным кодексом Российской Федерации -  60%.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Планируемая величина поступле</w:t>
      </w:r>
      <w:r w:rsidR="00BE54E2" w:rsidRPr="00082E05">
        <w:rPr>
          <w:rFonts w:ascii="Times New Roman" w:hAnsi="Times New Roman" w:cs="Times New Roman"/>
          <w:sz w:val="28"/>
          <w:szCs w:val="28"/>
        </w:rPr>
        <w:t>ний данного вида платежа на 2023 год составила 188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Объем поступления платы за негативное воздействие на окружаю</w:t>
      </w:r>
      <w:r w:rsidR="00BE54E2" w:rsidRPr="00082E05">
        <w:rPr>
          <w:rFonts w:ascii="Times New Roman" w:hAnsi="Times New Roman" w:cs="Times New Roman"/>
          <w:sz w:val="28"/>
          <w:szCs w:val="28"/>
        </w:rPr>
        <w:t>щую среду в бюджет района в 2024 и 2025 годах прогнозируется в сумме 196 тыс. руб. и 204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соответственно.</w:t>
      </w:r>
    </w:p>
    <w:p w:rsidR="001C3C97" w:rsidRPr="00082E05" w:rsidRDefault="009B1633" w:rsidP="009B163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2E0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Прочие доходы от компенсации затрат бюджетов муниципальных районов</w:t>
      </w:r>
    </w:p>
    <w:p w:rsidR="009B1633" w:rsidRPr="00082E05" w:rsidRDefault="009B1633" w:rsidP="009B163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B1633" w:rsidRPr="00082E05" w:rsidRDefault="009B1633" w:rsidP="009B163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82E05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082E05">
        <w:rPr>
          <w:rFonts w:ascii="Times New Roman" w:hAnsi="Times New Roman" w:cs="Times New Roman"/>
          <w:color w:val="000000"/>
          <w:sz w:val="28"/>
          <w:szCs w:val="28"/>
        </w:rPr>
        <w:t>Прогнозируемый объем поступления прочих доходов от компенсации затрат бюджетов муниципальных районов определен с учетом оценки поступления в 2022 году.</w:t>
      </w:r>
    </w:p>
    <w:p w:rsidR="009B1633" w:rsidRPr="00082E05" w:rsidRDefault="009B1633" w:rsidP="009B163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82E05">
        <w:rPr>
          <w:rFonts w:ascii="Times New Roman" w:hAnsi="Times New Roman" w:cs="Times New Roman"/>
          <w:color w:val="000000"/>
          <w:sz w:val="28"/>
          <w:szCs w:val="28"/>
        </w:rPr>
        <w:tab/>
        <w:t>Прогноз поступления указанных платежей в бюджет муниципального района на 2023 -2025 годы составил по 6 тыс. руб. ежегодно.</w:t>
      </w:r>
    </w:p>
    <w:p w:rsidR="001D0670" w:rsidRPr="00082E05" w:rsidRDefault="001D0670" w:rsidP="009B163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E475A" w:rsidRPr="00082E05" w:rsidRDefault="005E475A" w:rsidP="005E475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2E05">
        <w:rPr>
          <w:rFonts w:ascii="Times New Roman" w:hAnsi="Times New Roman" w:cs="Times New Roman"/>
          <w:b/>
          <w:color w:val="000000"/>
          <w:sz w:val="28"/>
          <w:szCs w:val="28"/>
        </w:rPr>
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</w:p>
    <w:p w:rsidR="001D0670" w:rsidRPr="00082E05" w:rsidRDefault="001D0670" w:rsidP="009B163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E475A" w:rsidRPr="00082E05" w:rsidRDefault="005E475A" w:rsidP="005E47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 xml:space="preserve">Прогноз поступлений доходов </w:t>
      </w:r>
      <w:r w:rsidRPr="00082E05">
        <w:rPr>
          <w:rFonts w:ascii="Times New Roman" w:hAnsi="Times New Roman" w:cs="Times New Roman"/>
          <w:color w:val="000000"/>
          <w:sz w:val="28"/>
          <w:szCs w:val="28"/>
        </w:rPr>
        <w:t xml:space="preserve">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</w:r>
      <w:r w:rsidRPr="00082E05">
        <w:rPr>
          <w:rFonts w:ascii="Times New Roman" w:hAnsi="Times New Roman" w:cs="Times New Roman"/>
          <w:sz w:val="28"/>
          <w:szCs w:val="28"/>
        </w:rPr>
        <w:t xml:space="preserve"> произведен исходя из оценки  поступлений представленной главным администратором платежа - комитетом по управлению муниципальным имуществом Унечского района.</w:t>
      </w:r>
      <w:proofErr w:type="gramEnd"/>
    </w:p>
    <w:p w:rsidR="005E475A" w:rsidRPr="00082E05" w:rsidRDefault="005E475A" w:rsidP="005E47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Расчет поступлений произведен на основании ф</w:t>
      </w:r>
      <w:r w:rsidR="006D192F" w:rsidRPr="00082E05">
        <w:rPr>
          <w:rFonts w:ascii="Times New Roman" w:hAnsi="Times New Roman" w:cs="Times New Roman"/>
          <w:sz w:val="28"/>
          <w:szCs w:val="28"/>
        </w:rPr>
        <w:t>актически заключенных  договора купли-продажи</w:t>
      </w:r>
      <w:r w:rsidRPr="00082E05">
        <w:rPr>
          <w:rFonts w:ascii="Times New Roman" w:hAnsi="Times New Roman" w:cs="Times New Roman"/>
          <w:sz w:val="28"/>
          <w:szCs w:val="28"/>
        </w:rPr>
        <w:t xml:space="preserve"> недвижимого муниципального имущества.</w:t>
      </w:r>
    </w:p>
    <w:p w:rsidR="006D192F" w:rsidRPr="00082E05" w:rsidRDefault="005E475A" w:rsidP="006D192F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Прогнозируемая сумма поступлений доходов </w:t>
      </w:r>
      <w:r w:rsidR="006D192F" w:rsidRPr="00082E05">
        <w:rPr>
          <w:rFonts w:ascii="Times New Roman" w:hAnsi="Times New Roman" w:cs="Times New Roman"/>
          <w:sz w:val="28"/>
          <w:szCs w:val="28"/>
        </w:rPr>
        <w:t xml:space="preserve">на 2023 год </w:t>
      </w:r>
      <w:r w:rsidR="006D192F" w:rsidRPr="00082E05">
        <w:rPr>
          <w:rFonts w:ascii="Times New Roman" w:hAnsi="Times New Roman" w:cs="Times New Roman"/>
          <w:color w:val="000000"/>
          <w:sz w:val="28"/>
          <w:szCs w:val="28"/>
        </w:rPr>
        <w:t xml:space="preserve">от реализации иного имущества составила 294 тыс. руб., </w:t>
      </w:r>
      <w:r w:rsidR="006D192F" w:rsidRPr="00082E05">
        <w:rPr>
          <w:rFonts w:ascii="Times New Roman" w:hAnsi="Times New Roman" w:cs="Times New Roman"/>
          <w:sz w:val="28"/>
          <w:szCs w:val="28"/>
        </w:rPr>
        <w:t>на 2024 и 2025 годах прогнозируется в сумме 288 тыс. руб. и 281 тыс. руб. соответственно.</w:t>
      </w:r>
    </w:p>
    <w:p w:rsidR="006D192F" w:rsidRPr="00082E05" w:rsidRDefault="006D192F" w:rsidP="006D19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082E05" w:rsidRDefault="00815F50" w:rsidP="00815F50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Доходы от продажи  земельных участков, государственная собственность на которые не разграничена и которые расположены в границах поселений 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815F50" w:rsidRPr="00082E05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Прогноз поступлений доходов от продажи  земельных участков, государственная собственность на которые не разграничена и которые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расположены в гр</w:t>
      </w:r>
      <w:r w:rsidR="009B1633" w:rsidRPr="00082E05">
        <w:rPr>
          <w:rFonts w:ascii="Times New Roman" w:hAnsi="Times New Roman" w:cs="Times New Roman"/>
          <w:sz w:val="28"/>
          <w:szCs w:val="28"/>
        </w:rPr>
        <w:t>аницах поселений  произведен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исходя из оценки  поступлений представленной главным администратором платежа - комитетом по управлению муниципальным имуществом Унечского района.</w:t>
      </w:r>
    </w:p>
    <w:p w:rsidR="00815F50" w:rsidRPr="00082E05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82E05">
        <w:rPr>
          <w:rFonts w:ascii="Times New Roman" w:hAnsi="Times New Roman" w:cs="Times New Roman"/>
          <w:sz w:val="28"/>
          <w:szCs w:val="28"/>
        </w:rPr>
        <w:t>Прогнозируемая сумма поступлений доходов от продажи  земельных участков, государственная собственность на которые не разграничена и которые расположе</w:t>
      </w:r>
      <w:r w:rsidR="00BE54E2" w:rsidRPr="00082E05">
        <w:rPr>
          <w:rFonts w:ascii="Times New Roman" w:hAnsi="Times New Roman" w:cs="Times New Roman"/>
          <w:sz w:val="28"/>
          <w:szCs w:val="28"/>
        </w:rPr>
        <w:t>ны в границах поселений 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BE54E2" w:rsidRPr="00082E05">
        <w:rPr>
          <w:rFonts w:ascii="Times New Roman" w:hAnsi="Times New Roman" w:cs="Times New Roman"/>
          <w:sz w:val="28"/>
          <w:szCs w:val="28"/>
        </w:rPr>
        <w:t>14 750</w:t>
      </w:r>
      <w:r w:rsidRPr="00082E05">
        <w:rPr>
          <w:rFonts w:ascii="Times New Roman" w:hAnsi="Times New Roman" w:cs="Times New Roman"/>
          <w:sz w:val="28"/>
          <w:szCs w:val="28"/>
        </w:rPr>
        <w:t xml:space="preserve">тыс. руб., в том числе: </w:t>
      </w:r>
      <w:r w:rsidRPr="00082E05">
        <w:rPr>
          <w:rFonts w:ascii="Times New Roman" w:hAnsi="Times New Roman" w:cs="Times New Roman"/>
          <w:sz w:val="28"/>
          <w:szCs w:val="28"/>
        </w:rPr>
        <w:lastRenderedPageBreak/>
        <w:t>земельных участков, государственная собственность на которые не разграничена и которые расположены в</w:t>
      </w:r>
      <w:r w:rsidR="00BE54E2" w:rsidRPr="00082E05">
        <w:rPr>
          <w:rFonts w:ascii="Times New Roman" w:hAnsi="Times New Roman" w:cs="Times New Roman"/>
          <w:sz w:val="28"/>
          <w:szCs w:val="28"/>
        </w:rPr>
        <w:t xml:space="preserve"> границах сельских поселений – 14 500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руб., в гр</w:t>
      </w:r>
      <w:r w:rsidR="00BE54E2" w:rsidRPr="00082E05">
        <w:rPr>
          <w:rFonts w:ascii="Times New Roman" w:hAnsi="Times New Roman" w:cs="Times New Roman"/>
          <w:sz w:val="28"/>
          <w:szCs w:val="28"/>
        </w:rPr>
        <w:t>аницах городского поселения –  2</w:t>
      </w:r>
      <w:r w:rsidRPr="00082E05">
        <w:rPr>
          <w:rFonts w:ascii="Times New Roman" w:hAnsi="Times New Roman" w:cs="Times New Roman"/>
          <w:sz w:val="28"/>
          <w:szCs w:val="28"/>
        </w:rPr>
        <w:t xml:space="preserve">50 тыс. руб.  </w:t>
      </w:r>
      <w:proofErr w:type="gramEnd"/>
    </w:p>
    <w:p w:rsidR="00815F50" w:rsidRPr="00082E0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 xml:space="preserve">Поступления доходов  от  продажи  земельных </w:t>
      </w:r>
      <w:r w:rsidR="00BE54E2" w:rsidRPr="00082E05">
        <w:rPr>
          <w:rFonts w:ascii="Times New Roman" w:hAnsi="Times New Roman" w:cs="Times New Roman"/>
          <w:sz w:val="28"/>
          <w:szCs w:val="28"/>
        </w:rPr>
        <w:t>участков прогнозируются  на 2024</w:t>
      </w:r>
      <w:r w:rsidR="0010202D" w:rsidRPr="00082E05">
        <w:rPr>
          <w:rFonts w:ascii="Times New Roman" w:hAnsi="Times New Roman" w:cs="Times New Roman"/>
          <w:sz w:val="28"/>
          <w:szCs w:val="28"/>
        </w:rPr>
        <w:t xml:space="preserve"> -2025</w:t>
      </w:r>
      <w:r w:rsidR="00BE54E2" w:rsidRPr="00082E05">
        <w:rPr>
          <w:rFonts w:ascii="Times New Roman" w:hAnsi="Times New Roman" w:cs="Times New Roman"/>
          <w:sz w:val="28"/>
          <w:szCs w:val="28"/>
        </w:rPr>
        <w:t xml:space="preserve"> год</w:t>
      </w:r>
      <w:r w:rsidR="0010202D" w:rsidRPr="00082E05">
        <w:rPr>
          <w:rFonts w:ascii="Times New Roman" w:hAnsi="Times New Roman" w:cs="Times New Roman"/>
          <w:sz w:val="28"/>
          <w:szCs w:val="28"/>
        </w:rPr>
        <w:t xml:space="preserve">ы </w:t>
      </w:r>
      <w:r w:rsidR="00BE54E2"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="0010202D" w:rsidRPr="00082E05">
        <w:rPr>
          <w:rFonts w:ascii="Times New Roman" w:hAnsi="Times New Roman" w:cs="Times New Roman"/>
          <w:sz w:val="28"/>
          <w:szCs w:val="28"/>
        </w:rPr>
        <w:t xml:space="preserve">по </w:t>
      </w:r>
      <w:r w:rsidR="00BE54E2" w:rsidRPr="00082E05">
        <w:rPr>
          <w:rFonts w:ascii="Times New Roman" w:hAnsi="Times New Roman" w:cs="Times New Roman"/>
          <w:sz w:val="28"/>
          <w:szCs w:val="28"/>
        </w:rPr>
        <w:t>6 750</w:t>
      </w:r>
      <w:r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="0010202D" w:rsidRPr="00082E05">
        <w:rPr>
          <w:rFonts w:ascii="Times New Roman" w:hAnsi="Times New Roman" w:cs="Times New Roman"/>
          <w:sz w:val="28"/>
          <w:szCs w:val="28"/>
        </w:rPr>
        <w:t>тыс. руб. ежегодно.</w:t>
      </w:r>
    </w:p>
    <w:p w:rsidR="00815F50" w:rsidRPr="00082E0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15F50" w:rsidRPr="00082E05" w:rsidRDefault="00815F50" w:rsidP="00815F50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поселений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082E05">
        <w:rPr>
          <w:rFonts w:ascii="Times New Roman" w:hAnsi="Times New Roman" w:cs="Times New Roman"/>
          <w:bCs/>
          <w:color w:val="FF0000"/>
          <w:sz w:val="28"/>
          <w:szCs w:val="28"/>
        </w:rPr>
        <w:tab/>
      </w:r>
    </w:p>
    <w:p w:rsidR="00815F50" w:rsidRPr="00082E05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2E05">
        <w:rPr>
          <w:rFonts w:ascii="Times New Roman" w:hAnsi="Times New Roman" w:cs="Times New Roman"/>
          <w:bCs/>
          <w:sz w:val="28"/>
          <w:szCs w:val="28"/>
        </w:rPr>
        <w:t xml:space="preserve">Прогноз поступления в бюджет муниципального района доходов в виде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поселений осуществлен  по данным </w:t>
      </w:r>
      <w:r w:rsidRPr="00082E05">
        <w:rPr>
          <w:rFonts w:ascii="Times New Roman" w:hAnsi="Times New Roman" w:cs="Times New Roman"/>
          <w:sz w:val="28"/>
          <w:szCs w:val="28"/>
        </w:rPr>
        <w:t>главного администратора платежа – комитета по управлению муниципальным имуществом Унечского района.</w:t>
      </w:r>
      <w:proofErr w:type="gramEnd"/>
    </w:p>
    <w:p w:rsidR="00815F50" w:rsidRPr="00082E05" w:rsidRDefault="001C3C97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 xml:space="preserve">Поступления </w:t>
      </w:r>
      <w:r w:rsidR="00815F50" w:rsidRPr="00082E05">
        <w:rPr>
          <w:rFonts w:ascii="Times New Roman" w:hAnsi="Times New Roman" w:cs="Times New Roman"/>
          <w:bCs/>
          <w:sz w:val="28"/>
          <w:szCs w:val="28"/>
        </w:rPr>
        <w:t xml:space="preserve"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и городских поселений,  спрогнозированы </w:t>
      </w:r>
      <w:r w:rsidRPr="00082E05">
        <w:rPr>
          <w:rFonts w:ascii="Times New Roman" w:hAnsi="Times New Roman" w:cs="Times New Roman"/>
          <w:sz w:val="28"/>
          <w:szCs w:val="28"/>
        </w:rPr>
        <w:t xml:space="preserve"> на 2023 год в размере 86 тыс. руб., на 2024 год </w:t>
      </w:r>
      <w:r w:rsidR="0010202D"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Pr="00082E05">
        <w:rPr>
          <w:rFonts w:ascii="Times New Roman" w:hAnsi="Times New Roman" w:cs="Times New Roman"/>
          <w:sz w:val="28"/>
          <w:szCs w:val="28"/>
        </w:rPr>
        <w:t xml:space="preserve">65 тыс. руб., на 2025 год  </w:t>
      </w:r>
      <w:r w:rsidR="0010202D"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Pr="00082E05">
        <w:rPr>
          <w:rFonts w:ascii="Times New Roman" w:hAnsi="Times New Roman" w:cs="Times New Roman"/>
          <w:sz w:val="28"/>
          <w:szCs w:val="28"/>
        </w:rPr>
        <w:t>48 тыс. руб.</w:t>
      </w:r>
      <w:proofErr w:type="gramEnd"/>
    </w:p>
    <w:p w:rsidR="00815F50" w:rsidRPr="00082E05" w:rsidRDefault="00815F50" w:rsidP="00815F50">
      <w:pPr>
        <w:pStyle w:val="21"/>
        <w:spacing w:after="0" w:line="276" w:lineRule="auto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</w:pPr>
    </w:p>
    <w:p w:rsidR="00815F50" w:rsidRPr="00082E05" w:rsidRDefault="00815F50" w:rsidP="00815F50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iCs/>
          <w:sz w:val="28"/>
          <w:szCs w:val="28"/>
        </w:rPr>
        <w:t>Административные платежи и сборы</w:t>
      </w:r>
    </w:p>
    <w:p w:rsidR="00815F50" w:rsidRPr="00082E05" w:rsidRDefault="00815F50" w:rsidP="00815F50">
      <w:pPr>
        <w:pStyle w:val="21"/>
        <w:spacing w:after="0" w:line="276" w:lineRule="auto"/>
        <w:rPr>
          <w:rFonts w:ascii="Times New Roman" w:hAnsi="Times New Roman" w:cs="Times New Roman"/>
          <w:bCs/>
          <w:iCs/>
          <w:color w:val="FF0000"/>
          <w:sz w:val="28"/>
          <w:szCs w:val="28"/>
        </w:rPr>
      </w:pP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Cs/>
          <w:iCs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bCs/>
          <w:iCs/>
          <w:sz w:val="28"/>
          <w:szCs w:val="28"/>
        </w:rPr>
        <w:t xml:space="preserve">Прогнозируемый объем поступления платежей, взимаемых органами местного самоуправления (организациями) муниципальных районов за выполнение определенных функций произведен  на основании сведений </w:t>
      </w:r>
      <w:r w:rsidRPr="00082E05">
        <w:rPr>
          <w:rFonts w:ascii="Times New Roman" w:hAnsi="Times New Roman" w:cs="Times New Roman"/>
          <w:sz w:val="28"/>
          <w:szCs w:val="28"/>
        </w:rPr>
        <w:t>представленных главным администратором платежа -  комитетом по управлению муниципальным имуществом Унечского района.</w:t>
      </w:r>
    </w:p>
    <w:p w:rsidR="00815F50" w:rsidRPr="00082E05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Объем поступлений  по административным платежам в бюд</w:t>
      </w:r>
      <w:r w:rsidR="001C3C97" w:rsidRPr="00082E05">
        <w:rPr>
          <w:rFonts w:ascii="Times New Roman" w:hAnsi="Times New Roman" w:cs="Times New Roman"/>
          <w:sz w:val="28"/>
          <w:szCs w:val="28"/>
        </w:rPr>
        <w:t>жет муниципального района в 2023</w:t>
      </w:r>
      <w:r w:rsidR="0010202D" w:rsidRPr="00082E05">
        <w:rPr>
          <w:rFonts w:ascii="Times New Roman" w:hAnsi="Times New Roman" w:cs="Times New Roman"/>
          <w:sz w:val="28"/>
          <w:szCs w:val="28"/>
        </w:rPr>
        <w:t>- 2025 годах</w:t>
      </w:r>
      <w:r w:rsidR="001C3C97" w:rsidRPr="00082E05">
        <w:rPr>
          <w:rFonts w:ascii="Times New Roman" w:hAnsi="Times New Roman" w:cs="Times New Roman"/>
          <w:sz w:val="28"/>
          <w:szCs w:val="28"/>
        </w:rPr>
        <w:t xml:space="preserve">  планируется </w:t>
      </w:r>
      <w:r w:rsidR="0010202D" w:rsidRPr="00082E05">
        <w:rPr>
          <w:rFonts w:ascii="Times New Roman" w:hAnsi="Times New Roman" w:cs="Times New Roman"/>
          <w:sz w:val="28"/>
          <w:szCs w:val="28"/>
        </w:rPr>
        <w:t xml:space="preserve">по </w:t>
      </w:r>
      <w:r w:rsidR="001C3C97" w:rsidRPr="00082E05">
        <w:rPr>
          <w:rFonts w:ascii="Times New Roman" w:hAnsi="Times New Roman" w:cs="Times New Roman"/>
          <w:sz w:val="28"/>
          <w:szCs w:val="28"/>
        </w:rPr>
        <w:t>211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10202D" w:rsidRPr="00082E05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:rsidR="00815F50" w:rsidRPr="00082E05" w:rsidRDefault="00815F50" w:rsidP="00F54D1D">
      <w:pPr>
        <w:pStyle w:val="a6"/>
        <w:spacing w:after="0"/>
        <w:ind w:left="0"/>
        <w:jc w:val="both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F54D1D" w:rsidRDefault="00F54D1D" w:rsidP="00815F50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54D1D" w:rsidRDefault="00F54D1D" w:rsidP="00815F50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54D1D" w:rsidRDefault="00F54D1D" w:rsidP="00815F50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082E05" w:rsidRDefault="00815F50" w:rsidP="00815F50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lastRenderedPageBreak/>
        <w:t>Штрафы, санкции, возмещение ущерба</w:t>
      </w:r>
    </w:p>
    <w:p w:rsidR="00815F50" w:rsidRPr="00082E05" w:rsidRDefault="00815F50" w:rsidP="00815F50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Расчет  поступления </w:t>
      </w:r>
      <w:r w:rsidRPr="00082E05">
        <w:rPr>
          <w:rFonts w:ascii="Times New Roman" w:hAnsi="Times New Roman" w:cs="Times New Roman"/>
          <w:bCs/>
          <w:sz w:val="28"/>
          <w:szCs w:val="28"/>
        </w:rPr>
        <w:t xml:space="preserve">штрафов, санкций, возмещение ущерба </w:t>
      </w:r>
      <w:r w:rsidR="001C3C97" w:rsidRPr="00082E05">
        <w:rPr>
          <w:rFonts w:ascii="Times New Roman" w:hAnsi="Times New Roman" w:cs="Times New Roman"/>
          <w:sz w:val="28"/>
          <w:szCs w:val="28"/>
        </w:rPr>
        <w:t xml:space="preserve">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произведен  исходя из о</w:t>
      </w:r>
      <w:r w:rsidR="001C3C97" w:rsidRPr="00082E05">
        <w:rPr>
          <w:rFonts w:ascii="Times New Roman" w:hAnsi="Times New Roman" w:cs="Times New Roman"/>
          <w:sz w:val="28"/>
          <w:szCs w:val="28"/>
        </w:rPr>
        <w:t>ценки поступ</w:t>
      </w:r>
      <w:r w:rsidR="0010202D" w:rsidRPr="00082E05">
        <w:rPr>
          <w:rFonts w:ascii="Times New Roman" w:hAnsi="Times New Roman" w:cs="Times New Roman"/>
          <w:sz w:val="28"/>
          <w:szCs w:val="28"/>
        </w:rPr>
        <w:t>лений штрафов в 2022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году, с учетом динамики фактических поступлений</w:t>
      </w:r>
      <w:r w:rsidR="001C3C97" w:rsidRPr="00082E05">
        <w:rPr>
          <w:rFonts w:ascii="Times New Roman" w:hAnsi="Times New Roman" w:cs="Times New Roman"/>
          <w:sz w:val="28"/>
          <w:szCs w:val="28"/>
        </w:rPr>
        <w:t xml:space="preserve"> за ряд лет</w:t>
      </w:r>
      <w:r w:rsidRPr="00082E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 xml:space="preserve">Поступления платежей в бюджет района в виде денежных взысканий (штрафов) и иных </w:t>
      </w:r>
      <w:r w:rsidR="001C3C97" w:rsidRPr="00082E05">
        <w:rPr>
          <w:rFonts w:ascii="Times New Roman" w:hAnsi="Times New Roman" w:cs="Times New Roman"/>
          <w:sz w:val="28"/>
          <w:szCs w:val="28"/>
        </w:rPr>
        <w:t>сумм в возмещение ущерба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 год спрогнозирован в сумме </w:t>
      </w:r>
    </w:p>
    <w:p w:rsidR="00815F50" w:rsidRPr="00082E05" w:rsidRDefault="001C3C97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1 695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15F50" w:rsidRPr="00082E05" w:rsidRDefault="00815F50" w:rsidP="00815F50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</w:rPr>
        <w:t xml:space="preserve">Административные штрафы, налагаемые мировыми судьями и комиссиями по делам несовершеннолетних и защите их прав, будут поступать в бюджет муниципального района по нормативу 100%. Кроме того должны зачисляться </w:t>
      </w:r>
      <w:r w:rsidRPr="00082E05">
        <w:rPr>
          <w:rFonts w:ascii="Times New Roman" w:hAnsi="Times New Roman" w:cs="Times New Roman"/>
          <w:sz w:val="28"/>
          <w:szCs w:val="28"/>
        </w:rPr>
        <w:t>административные штрафы, выявленные должностными лицами органов муниципального контроля по нормативу 100%.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Доходы бюджета муниципального района  по</w:t>
      </w:r>
      <w:r w:rsidR="001C3C97" w:rsidRPr="00082E05">
        <w:rPr>
          <w:rFonts w:ascii="Times New Roman" w:hAnsi="Times New Roman" w:cs="Times New Roman"/>
          <w:sz w:val="28"/>
          <w:szCs w:val="28"/>
        </w:rPr>
        <w:t xml:space="preserve">  штрафам прогнозируются на 2024 год в размере 1 760 тыс. руб., на  2025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</w:t>
      </w:r>
      <w:r w:rsidR="001C3C97" w:rsidRPr="00082E05">
        <w:rPr>
          <w:rFonts w:ascii="Times New Roman" w:hAnsi="Times New Roman" w:cs="Times New Roman"/>
          <w:sz w:val="28"/>
          <w:szCs w:val="28"/>
        </w:rPr>
        <w:t>в размере 1 828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3A276C" w:rsidRPr="00082E05" w:rsidRDefault="003A276C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0DE4" w:rsidRPr="00082E05" w:rsidRDefault="00ED0DE4" w:rsidP="00ED0DE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>БЕЗВОЗМЕЗДНЫЕ ПОСТУПЛЕНИЯ</w:t>
      </w:r>
    </w:p>
    <w:p w:rsidR="00ED0DE4" w:rsidRPr="00082E05" w:rsidRDefault="00ED0DE4" w:rsidP="00ED0DE4">
      <w:pPr>
        <w:pStyle w:val="a6"/>
        <w:spacing w:before="240"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При планировании бюджета муниципального района на 2023-2025 годы учтены объемы безвозмездных поступлений, предусмотренные проектом Закона Брянской области «Об областном бюджете на 2023 год и плановый период 2024 и 2025 годов». </w:t>
      </w:r>
    </w:p>
    <w:p w:rsidR="00ED0DE4" w:rsidRPr="00082E05" w:rsidRDefault="00ED0DE4" w:rsidP="00ED0DE4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Структура безвозмездных поступлений в бюджет муниципального района на 2023-2025 годы представлена в таблице 5.</w:t>
      </w:r>
    </w:p>
    <w:p w:rsidR="00ED0DE4" w:rsidRPr="00082E05" w:rsidRDefault="00ED0DE4" w:rsidP="00ED0DE4">
      <w:pPr>
        <w:pStyle w:val="a6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  <w:t>Таблица 5</w:t>
      </w:r>
    </w:p>
    <w:p w:rsidR="00ED0DE4" w:rsidRPr="00082E05" w:rsidRDefault="00ED0DE4" w:rsidP="00ED0DE4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Структура</w:t>
      </w:r>
    </w:p>
    <w:p w:rsidR="00ED0DE4" w:rsidRPr="00082E05" w:rsidRDefault="00ED0DE4" w:rsidP="00ED0DE4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безвозмездных поступлений в бюджет муниципального района на 2023-2025 годы</w:t>
      </w:r>
    </w:p>
    <w:p w:rsidR="00ED0DE4" w:rsidRPr="00082E05" w:rsidRDefault="00ED0DE4" w:rsidP="00ED0DE4">
      <w:pPr>
        <w:pStyle w:val="a6"/>
        <w:spacing w:after="0"/>
        <w:rPr>
          <w:rFonts w:ascii="Times New Roman" w:hAnsi="Times New Roman" w:cs="Times New Roman"/>
          <w:sz w:val="24"/>
          <w:szCs w:val="24"/>
        </w:rPr>
      </w:pPr>
      <w:r w:rsidRPr="00082E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(рублей)</w:t>
      </w:r>
    </w:p>
    <w:tbl>
      <w:tblPr>
        <w:tblW w:w="9780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984"/>
        <w:gridCol w:w="1984"/>
        <w:gridCol w:w="1985"/>
      </w:tblGrid>
      <w:tr w:rsidR="00ED0DE4" w:rsidRPr="00082E05" w:rsidTr="00ED0DE4">
        <w:trPr>
          <w:trHeight w:val="7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DE4" w:rsidRPr="00082E05" w:rsidRDefault="00ED0DE4" w:rsidP="00ED0DE4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DE4" w:rsidRPr="00082E05" w:rsidRDefault="00ED0DE4" w:rsidP="00ED0DE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DE4" w:rsidRPr="00082E05" w:rsidRDefault="00ED0DE4" w:rsidP="00ED0DE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DE4" w:rsidRPr="00082E05" w:rsidRDefault="00ED0DE4" w:rsidP="00ED0DE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ED0DE4" w:rsidRPr="00082E05" w:rsidTr="00ED0DE4">
        <w:trPr>
          <w:trHeight w:val="61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DE4" w:rsidRPr="00082E05" w:rsidRDefault="00ED0DE4" w:rsidP="00ED0DE4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ВСЕГО,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E4" w:rsidRPr="00082E05" w:rsidRDefault="00035E97" w:rsidP="00ED0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610 058 773,40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E4" w:rsidRPr="00082E05" w:rsidRDefault="00035E97" w:rsidP="0028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462 68</w:t>
            </w:r>
            <w:r w:rsidR="002838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866,04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E4" w:rsidRPr="00082E05" w:rsidRDefault="00035E97" w:rsidP="00ED0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451 819 716,76</w:t>
            </w:r>
          </w:p>
        </w:tc>
      </w:tr>
      <w:tr w:rsidR="00ED0DE4" w:rsidRPr="00082E05" w:rsidTr="00ED0DE4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0DE4" w:rsidRPr="00082E05" w:rsidRDefault="00ED0DE4" w:rsidP="00ED0DE4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E4" w:rsidRPr="00082E05" w:rsidRDefault="00ED0DE4" w:rsidP="00ED0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82 182 860,00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E4" w:rsidRPr="00082E05" w:rsidRDefault="00ED0DE4" w:rsidP="00ED0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15 447 000,00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E4" w:rsidRPr="00082E05" w:rsidRDefault="00ED0DE4" w:rsidP="00ED0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8 811 000,00</w:t>
            </w:r>
          </w:p>
        </w:tc>
      </w:tr>
      <w:tr w:rsidR="00ED0DE4" w:rsidRPr="00082E05" w:rsidTr="00ED0DE4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ED0DE4" w:rsidP="00ED0DE4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035E97" w:rsidP="00ED0D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105 201 823,55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EE668D" w:rsidP="00ED0D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26 6</w:t>
            </w:r>
            <w:r w:rsidR="002838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 w:rsidR="00035E97" w:rsidRPr="00082E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9 690,19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035E97" w:rsidP="00ED0D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26 890 672,91</w:t>
            </w:r>
          </w:p>
        </w:tc>
      </w:tr>
      <w:tr w:rsidR="00ED0DE4" w:rsidRPr="00082E05" w:rsidTr="00ED0DE4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ED0DE4" w:rsidP="00ED0DE4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ED0DE4" w:rsidP="00ED0D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382 594 381,85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2838B3" w:rsidP="002838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389 140 5</w:t>
            </w:r>
            <w:r w:rsidR="00ED0DE4" w:rsidRPr="00082E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ED0DE4" w:rsidRPr="00082E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ED0DE4" w:rsidP="00ED0D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384 638 185,85</w:t>
            </w:r>
          </w:p>
        </w:tc>
      </w:tr>
      <w:tr w:rsidR="00ED0DE4" w:rsidRPr="00082E05" w:rsidTr="00ED0DE4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ED0DE4" w:rsidP="00ED0DE4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ED0DE4" w:rsidP="00ED0D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40 079 708,00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ED0DE4" w:rsidP="00ED0D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31 408 633,00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ED0DE4" w:rsidP="00ED0D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31 479 858,00</w:t>
            </w:r>
          </w:p>
        </w:tc>
        <w:bookmarkStart w:id="0" w:name="_GoBack"/>
        <w:bookmarkEnd w:id="0"/>
      </w:tr>
    </w:tbl>
    <w:p w:rsidR="00ED0DE4" w:rsidRPr="00082E05" w:rsidRDefault="00ED0DE4" w:rsidP="00ED0DE4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D0DE4" w:rsidRPr="00082E05" w:rsidRDefault="00ED0DE4" w:rsidP="00ED0DE4">
      <w:pPr>
        <w:pStyle w:val="a6"/>
        <w:spacing w:after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Дотации на выравнивание бюджетной обеспеченности на 2023 год предусмотрены в размере 69 116 000,00 рублей, на 2024 год – 15 447 000,00 рублей, </w:t>
      </w:r>
      <w:r w:rsidRPr="00082E05">
        <w:rPr>
          <w:rFonts w:ascii="Times New Roman" w:hAnsi="Times New Roman" w:cs="Times New Roman"/>
          <w:sz w:val="28"/>
          <w:szCs w:val="28"/>
        </w:rPr>
        <w:lastRenderedPageBreak/>
        <w:t>на 2025 год – 8 811 000,00 рублей. Дотация на поддержку мер по обеспечению сбалансированности бюджета на 2023 год предусмотрена в размере 13 066 860,00 рублей, на 2024-2025 годы дотация не предусмотрена.</w:t>
      </w:r>
    </w:p>
    <w:p w:rsidR="00ED0DE4" w:rsidRPr="00082E05" w:rsidRDefault="00ED0DE4" w:rsidP="00ED0DE4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Общий объем субсидий на 2023 год составляет </w:t>
      </w:r>
      <w:r w:rsidR="00035E97" w:rsidRPr="00082E05">
        <w:rPr>
          <w:rFonts w:ascii="Times New Roman" w:hAnsi="Times New Roman" w:cs="Times New Roman"/>
          <w:sz w:val="28"/>
          <w:szCs w:val="28"/>
        </w:rPr>
        <w:t>105 201 823,55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рублей. В бюджетных проектировках на 2023 – 2025 годы предусмотрены средства районного бюджета с целью обеспечения софинансирования мероприятий государственных программ, национальных проектов. Перечень и объемы субсидий из областного бюджета приведены в таблице 6.</w:t>
      </w:r>
    </w:p>
    <w:p w:rsidR="00ED0DE4" w:rsidRPr="00082E05" w:rsidRDefault="00ED0DE4" w:rsidP="00ED0DE4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6</w:t>
      </w:r>
    </w:p>
    <w:p w:rsidR="00ED0DE4" w:rsidRPr="00082E05" w:rsidRDefault="00ED0DE4" w:rsidP="00ED0DE4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D0DE4" w:rsidRPr="00082E05" w:rsidRDefault="00ED0DE4" w:rsidP="00ED0DE4">
      <w:pPr>
        <w:pStyle w:val="a6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 в 2023 году</w:t>
      </w:r>
    </w:p>
    <w:tbl>
      <w:tblPr>
        <w:tblW w:w="468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8"/>
        <w:gridCol w:w="1824"/>
      </w:tblGrid>
      <w:tr w:rsidR="00ED0DE4" w:rsidRPr="00082E05" w:rsidTr="00082E05">
        <w:trPr>
          <w:cantSplit/>
          <w:trHeight w:val="687"/>
          <w:tblHeader/>
        </w:trPr>
        <w:tc>
          <w:tcPr>
            <w:tcW w:w="4066" w:type="pct"/>
            <w:shd w:val="clear" w:color="auto" w:fill="auto"/>
            <w:noWrap/>
            <w:vAlign w:val="center"/>
          </w:tcPr>
          <w:p w:rsidR="00ED0DE4" w:rsidRPr="00082E05" w:rsidRDefault="00ED0DE4" w:rsidP="00ED0DE4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главного администратора доходов, субсидии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ED0DE4" w:rsidRPr="00082E05" w:rsidRDefault="00ED0DE4" w:rsidP="00ED0DE4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Сумма на 2023 год, рублей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  <w:hideMark/>
          </w:tcPr>
          <w:p w:rsidR="00ED0DE4" w:rsidRPr="00082E05" w:rsidRDefault="00ED0DE4" w:rsidP="00ED0DE4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035E97" w:rsidP="00ED0DE4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1 387 369,36</w:t>
            </w:r>
          </w:p>
        </w:tc>
      </w:tr>
      <w:tr w:rsidR="00ED0DE4" w:rsidRPr="00082E05" w:rsidTr="00082E05">
        <w:trPr>
          <w:cantSplit/>
          <w:trHeight w:val="655"/>
        </w:trPr>
        <w:tc>
          <w:tcPr>
            <w:tcW w:w="4066" w:type="pct"/>
            <w:shd w:val="clear" w:color="auto" w:fill="auto"/>
            <w:noWrap/>
            <w:hideMark/>
          </w:tcPr>
          <w:p w:rsidR="00ED0DE4" w:rsidRPr="00082E05" w:rsidRDefault="00ED0DE4" w:rsidP="00ED0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на строительство и реконструкцию (модернизацию) объектов питьевого водоснабжения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035E97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407 224,36</w:t>
            </w:r>
          </w:p>
        </w:tc>
      </w:tr>
      <w:tr w:rsidR="00ED0DE4" w:rsidRPr="00082E05" w:rsidTr="00082E05">
        <w:trPr>
          <w:cantSplit/>
          <w:trHeight w:val="653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980 145,00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образования Унечского муниципального района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  <w:r w:rsidR="009E6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350</w:t>
            </w:r>
            <w:r w:rsidR="009E64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438,19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на создание цифровой образовательной среды в общеобразовательных организациях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436 985,00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gram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приведение</w:t>
            </w:r>
            <w:proofErr w:type="gramEnd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а соответствии с брендбуком «Точка роста» помещений муниципальных образовательных организаций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5681 81,82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на проведение оздоровительной кампании детей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861 120,00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реализацию мероприятий по модернизации школьных систем образования 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71 106 638,69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17 377 512,68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4 595 728,00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отрасли культуры  для муниципальных учреждений дополнительного образования сферы культуры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4 331 103,00 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поддержку отрасли культуры с целью реализации мероприятий по модернизации библиотек в части комплектования книжных фондов 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264 625,00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по управлению муниципальным имуществом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8 868 288,00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на проведение  комплексных кадастровых работ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8 868 288,00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035E97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  <w:r w:rsidR="00082E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082E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823,55</w:t>
            </w:r>
          </w:p>
        </w:tc>
      </w:tr>
    </w:tbl>
    <w:p w:rsidR="00ED0DE4" w:rsidRPr="00082E05" w:rsidRDefault="00ED0DE4" w:rsidP="00ED0DE4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0DE4" w:rsidRPr="00082E05" w:rsidRDefault="00ED0DE4" w:rsidP="00ED0DE4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Общий объем субвенций на 2023 год составляет </w:t>
      </w:r>
      <w:r w:rsidRPr="00082E05">
        <w:rPr>
          <w:rFonts w:ascii="Times New Roman" w:hAnsi="Times New Roman" w:cs="Times New Roman"/>
          <w:sz w:val="28"/>
          <w:szCs w:val="28"/>
          <w:lang w:eastAsia="en-US"/>
        </w:rPr>
        <w:t>382594381,85 рублей.</w:t>
      </w:r>
      <w:r w:rsidRPr="00082E05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бюджету муниципального района приведены в таблице 7.</w:t>
      </w:r>
    </w:p>
    <w:p w:rsidR="00ED0DE4" w:rsidRPr="00082E05" w:rsidRDefault="00ED0DE4" w:rsidP="00ED0DE4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7</w:t>
      </w:r>
    </w:p>
    <w:p w:rsidR="00ED0DE4" w:rsidRPr="00082E05" w:rsidRDefault="00ED0DE4" w:rsidP="00ED0DE4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D0DE4" w:rsidRPr="00082E05" w:rsidRDefault="00ED0DE4" w:rsidP="00ED0DE4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в 2023 году.</w:t>
      </w:r>
    </w:p>
    <w:tbl>
      <w:tblPr>
        <w:tblW w:w="9815" w:type="dxa"/>
        <w:jc w:val="center"/>
        <w:tblInd w:w="-2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390"/>
        <w:gridCol w:w="1788"/>
      </w:tblGrid>
      <w:tr w:rsidR="00ED0DE4" w:rsidRPr="00082E05" w:rsidTr="00ED0DE4">
        <w:trPr>
          <w:trHeight w:val="727"/>
          <w:jc w:val="center"/>
        </w:trPr>
        <w:tc>
          <w:tcPr>
            <w:tcW w:w="637" w:type="dxa"/>
            <w:hideMark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0DE4" w:rsidRPr="00082E05" w:rsidRDefault="00ED0DE4" w:rsidP="00ED0DE4">
            <w:pPr>
              <w:pStyle w:val="1"/>
              <w:jc w:val="center"/>
              <w:rPr>
                <w:sz w:val="24"/>
              </w:rPr>
            </w:pPr>
            <w:r w:rsidRPr="00082E05">
              <w:rPr>
                <w:sz w:val="24"/>
              </w:rPr>
              <w:t>Наименование субвенций</w:t>
            </w:r>
          </w:p>
        </w:tc>
        <w:tc>
          <w:tcPr>
            <w:tcW w:w="1788" w:type="dxa"/>
            <w:vAlign w:val="center"/>
            <w:hideMark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Сумма на 2023 год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</w:tr>
      <w:tr w:rsidR="00ED0DE4" w:rsidRPr="00082E05" w:rsidTr="00ED0DE4">
        <w:trPr>
          <w:trHeight w:val="1098"/>
          <w:jc w:val="center"/>
        </w:trPr>
        <w:tc>
          <w:tcPr>
            <w:tcW w:w="637" w:type="dxa"/>
            <w:hideMark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выравнивание  бюджетной обеспеченности поселений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</w:tr>
      <w:tr w:rsidR="00ED0DE4" w:rsidRPr="00082E05" w:rsidTr="00ED0DE4">
        <w:trPr>
          <w:trHeight w:val="306"/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100,85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  <w:hideMark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186,00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 государственных  полномочий Российской Федерации  по первичному  воинскому учёту на территориях, где отсутствуют  военные комиссариаты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592,00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финансовое обеспечение осуществления отдельных полномочий в сфере образования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996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101,00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выплату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компенсации части родительской платы  за присмотр и уход за детьми в образовательных   организациях, реализующих образовательную программу  дошкольного образования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942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577,00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 районов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организацию и осуществление деятельности по опеке и попечительству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196,00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осуществление 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осуществление 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224,00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осуществление отдельных государственных 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165,00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0" w:type="dxa"/>
            <w:hideMark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2E05">
              <w:rPr>
                <w:rFonts w:ascii="Times New Roman" w:hAnsi="Times New Roman" w:cs="Times New Roman"/>
                <w:b/>
              </w:rPr>
              <w:t>382</w:t>
            </w:r>
            <w:r w:rsidR="00082E05">
              <w:rPr>
                <w:rFonts w:ascii="Times New Roman" w:hAnsi="Times New Roman" w:cs="Times New Roman"/>
                <w:b/>
              </w:rPr>
              <w:t xml:space="preserve"> </w:t>
            </w:r>
            <w:r w:rsidRPr="00082E05">
              <w:rPr>
                <w:rFonts w:ascii="Times New Roman" w:hAnsi="Times New Roman" w:cs="Times New Roman"/>
                <w:b/>
              </w:rPr>
              <w:t>594</w:t>
            </w:r>
            <w:r w:rsidR="00082E05">
              <w:rPr>
                <w:rFonts w:ascii="Times New Roman" w:hAnsi="Times New Roman" w:cs="Times New Roman"/>
                <w:b/>
              </w:rPr>
              <w:t xml:space="preserve"> </w:t>
            </w:r>
            <w:r w:rsidRPr="00082E05">
              <w:rPr>
                <w:rFonts w:ascii="Times New Roman" w:hAnsi="Times New Roman" w:cs="Times New Roman"/>
                <w:b/>
              </w:rPr>
              <w:t>381,85</w:t>
            </w:r>
          </w:p>
        </w:tc>
      </w:tr>
    </w:tbl>
    <w:p w:rsidR="00ED0DE4" w:rsidRPr="00082E05" w:rsidRDefault="00ED0DE4" w:rsidP="00ED0DE4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0DE4" w:rsidRPr="00082E05" w:rsidRDefault="00ED0DE4" w:rsidP="00ED0DE4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В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24455708,00 рублей на 2023 год, 15862753,00  рублей на 2024 год и 15933978,00 рублей на 2025 год. В бюджетных проектировках на 2023 – 2025 годы предусмотрены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Pr="00082E05"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в сумме 15624000,00 рублей на 2023 год, 15545880,00 рублей на 2024 год и 15545880,00 рублей на 2025 год.</w:t>
      </w:r>
    </w:p>
    <w:p w:rsidR="00ED0DE4" w:rsidRPr="00082E05" w:rsidRDefault="00ED0DE4" w:rsidP="00ED0DE4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D0DE4" w:rsidRPr="00082E05" w:rsidRDefault="00ED0DE4" w:rsidP="00ED0DE4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</w:p>
    <w:p w:rsidR="00ED0DE4" w:rsidRPr="00082E05" w:rsidRDefault="00ED0DE4" w:rsidP="00ED0DE4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БЮДЖЕТА УНЕЧСКОГО МУНИЦИПАЛЬНОГО РАЙОНА БРЯНСКОЙ ОБЛАСТИ </w:t>
      </w:r>
    </w:p>
    <w:p w:rsidR="00ED0DE4" w:rsidRPr="00082E05" w:rsidRDefault="00ED0DE4" w:rsidP="00ED0DE4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>В 2023 - 2025 ГОДАХ</w:t>
      </w:r>
    </w:p>
    <w:p w:rsidR="00ED0DE4" w:rsidRPr="00082E05" w:rsidRDefault="00ED0DE4" w:rsidP="00ED0DE4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Объем расходов районного бюдж</w:t>
      </w:r>
      <w:r w:rsidR="002838B3">
        <w:rPr>
          <w:rFonts w:ascii="Times New Roman" w:hAnsi="Times New Roman" w:cs="Times New Roman"/>
          <w:sz w:val="28"/>
          <w:szCs w:val="28"/>
        </w:rPr>
        <w:t>ета в 2023 году составит 856 493 7</w:t>
      </w:r>
      <w:r w:rsidRPr="00082E05">
        <w:rPr>
          <w:rFonts w:ascii="Times New Roman" w:hAnsi="Times New Roman" w:cs="Times New Roman"/>
          <w:sz w:val="28"/>
          <w:szCs w:val="28"/>
        </w:rPr>
        <w:t>73,4</w:t>
      </w:r>
      <w:r w:rsidR="002838B3">
        <w:rPr>
          <w:rFonts w:ascii="Times New Roman" w:hAnsi="Times New Roman" w:cs="Times New Roman"/>
          <w:sz w:val="28"/>
          <w:szCs w:val="28"/>
        </w:rPr>
        <w:t>0 рублей, в 2024 году –717 298 866</w:t>
      </w:r>
      <w:r w:rsidRPr="00082E05">
        <w:rPr>
          <w:rFonts w:ascii="Times New Roman" w:hAnsi="Times New Roman" w:cs="Times New Roman"/>
          <w:sz w:val="28"/>
          <w:szCs w:val="28"/>
        </w:rPr>
        <w:t>,04 рублей, в 2025 году – 725</w:t>
      </w:r>
      <w:r w:rsidR="002838B3">
        <w:rPr>
          <w:rFonts w:ascii="Times New Roman" w:hAnsi="Times New Roman" w:cs="Times New Roman"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498</w:t>
      </w:r>
      <w:r w:rsidR="002838B3">
        <w:rPr>
          <w:rFonts w:ascii="Times New Roman" w:hAnsi="Times New Roman" w:cs="Times New Roman"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716,76 рублей.</w:t>
      </w:r>
    </w:p>
    <w:p w:rsidR="00ED0DE4" w:rsidRPr="00082E05" w:rsidRDefault="00ED0DE4" w:rsidP="00ED0DE4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>Структура расходов бюджета муниципального района в 2023 - 2025 годах представлена в таблице 8.</w:t>
      </w:r>
    </w:p>
    <w:p w:rsidR="00ED0DE4" w:rsidRPr="00082E05" w:rsidRDefault="00ED0DE4" w:rsidP="00ED0DE4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8</w:t>
      </w:r>
    </w:p>
    <w:p w:rsidR="00ED0DE4" w:rsidRPr="00082E05" w:rsidRDefault="00ED0DE4" w:rsidP="00ED0DE4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D0DE4" w:rsidRPr="00082E05" w:rsidRDefault="00ED0DE4" w:rsidP="00ED0DE4">
      <w:pPr>
        <w:pStyle w:val="23"/>
        <w:spacing w:after="0" w:line="276" w:lineRule="auto"/>
        <w:ind w:left="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Структура расходов бюджета муниципального района в 2023-2025 годах</w:t>
      </w:r>
    </w:p>
    <w:p w:rsidR="00ED0DE4" w:rsidRPr="00082E05" w:rsidRDefault="00ED0DE4" w:rsidP="00ED0DE4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5"/>
        <w:tblW w:w="10348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2766"/>
        <w:gridCol w:w="1417"/>
        <w:gridCol w:w="1134"/>
        <w:gridCol w:w="1418"/>
        <w:gridCol w:w="1134"/>
        <w:gridCol w:w="1345"/>
        <w:gridCol w:w="1134"/>
      </w:tblGrid>
      <w:tr w:rsidR="00ED0DE4" w:rsidRPr="00082E05" w:rsidTr="00ED0DE4">
        <w:trPr>
          <w:trHeight w:val="375"/>
          <w:jc w:val="center"/>
        </w:trPr>
        <w:tc>
          <w:tcPr>
            <w:tcW w:w="2766" w:type="dxa"/>
            <w:vMerge w:val="restart"/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2551" w:type="dxa"/>
            <w:gridSpan w:val="2"/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552" w:type="dxa"/>
            <w:gridSpan w:val="2"/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479" w:type="dxa"/>
            <w:gridSpan w:val="2"/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ED0DE4" w:rsidRPr="00082E05" w:rsidTr="00ED0DE4">
        <w:trPr>
          <w:trHeight w:val="838"/>
          <w:jc w:val="center"/>
        </w:trPr>
        <w:tc>
          <w:tcPr>
            <w:tcW w:w="2766" w:type="dxa"/>
            <w:vMerge/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</w:p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Доля в общем объеме</w:t>
            </w:r>
            <w:proofErr w:type="gram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, (%) </w:t>
            </w:r>
            <w:proofErr w:type="gramEnd"/>
          </w:p>
        </w:tc>
        <w:tc>
          <w:tcPr>
            <w:tcW w:w="1418" w:type="dxa"/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Доля в общем объеме</w:t>
            </w:r>
            <w:proofErr w:type="gram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, (%) </w:t>
            </w:r>
            <w:proofErr w:type="gramEnd"/>
          </w:p>
        </w:tc>
        <w:tc>
          <w:tcPr>
            <w:tcW w:w="1345" w:type="dxa"/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Доля в общем объеме</w:t>
            </w:r>
            <w:proofErr w:type="gram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, (%)</w:t>
            </w:r>
            <w:proofErr w:type="gramEnd"/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7" w:type="dxa"/>
            <w:vAlign w:val="bottom"/>
          </w:tcPr>
          <w:p w:rsidR="008A42DC" w:rsidRPr="00082E05" w:rsidRDefault="002838B3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54 348,8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418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60 180,5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345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67 694,7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417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1 169,6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1 211,0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45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1 244,9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vAlign w:val="bottom"/>
          </w:tcPr>
          <w:p w:rsidR="008A42DC" w:rsidRPr="00082E05" w:rsidRDefault="002838B3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28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838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4 986,4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345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4 986,4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17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43 217,5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36 375,6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345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40 304,9</w:t>
            </w:r>
          </w:p>
        </w:tc>
        <w:tc>
          <w:tcPr>
            <w:tcW w:w="1134" w:type="dxa"/>
            <w:vAlign w:val="bottom"/>
          </w:tcPr>
          <w:p w:rsidR="008A42DC" w:rsidRPr="00082E05" w:rsidRDefault="002838B3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7" w:type="dxa"/>
            <w:vAlign w:val="bottom"/>
          </w:tcPr>
          <w:p w:rsidR="008A42DC" w:rsidRPr="00082E05" w:rsidRDefault="002838B3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3916,7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bottom"/>
          </w:tcPr>
          <w:p w:rsidR="008A42DC" w:rsidRPr="00082E05" w:rsidRDefault="002838B3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2279,7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345" w:type="dxa"/>
            <w:vAlign w:val="bottom"/>
          </w:tcPr>
          <w:p w:rsidR="008A42DC" w:rsidRPr="00082E05" w:rsidRDefault="002838B3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1974,2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2C6F0A" w:rsidRPr="00082E05" w:rsidTr="00F10525">
        <w:trPr>
          <w:jc w:val="center"/>
        </w:trPr>
        <w:tc>
          <w:tcPr>
            <w:tcW w:w="2766" w:type="dxa"/>
          </w:tcPr>
          <w:p w:rsidR="002C6F0A" w:rsidRPr="00082E05" w:rsidRDefault="002C6F0A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417" w:type="dxa"/>
            <w:vAlign w:val="bottom"/>
          </w:tcPr>
          <w:p w:rsidR="002C6F0A" w:rsidRPr="00082E05" w:rsidRDefault="002C6F0A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371,0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C6F0A" w:rsidRPr="00082E05" w:rsidRDefault="002838B3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vAlign w:val="bottom"/>
          </w:tcPr>
          <w:p w:rsidR="002C6F0A" w:rsidRPr="00082E05" w:rsidRDefault="002C6F0A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C6F0A" w:rsidRPr="00082E05" w:rsidRDefault="002C6F0A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345" w:type="dxa"/>
            <w:vAlign w:val="bottom"/>
          </w:tcPr>
          <w:p w:rsidR="002C6F0A" w:rsidRPr="00082E05" w:rsidRDefault="002C6F0A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C6F0A" w:rsidRPr="00082E05" w:rsidRDefault="002C6F0A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1417" w:type="dxa"/>
            <w:vAlign w:val="bottom"/>
          </w:tcPr>
          <w:p w:rsidR="008A42DC" w:rsidRPr="00082E05" w:rsidRDefault="002C6F0A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609 829,0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42DC" w:rsidRPr="00082E05" w:rsidRDefault="002C6F0A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485 68</w:t>
            </w:r>
            <w:r w:rsidR="008A42DC" w:rsidRPr="00082E05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67,7</w:t>
            </w:r>
          </w:p>
        </w:tc>
        <w:tc>
          <w:tcPr>
            <w:tcW w:w="1345" w:type="dxa"/>
            <w:shd w:val="clear" w:color="auto" w:fill="auto"/>
            <w:vAlign w:val="bottom"/>
          </w:tcPr>
          <w:p w:rsidR="008A42DC" w:rsidRPr="00082E05" w:rsidRDefault="002C6F0A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488829,6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7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72 228,9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61 751,2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345" w:type="dxa"/>
            <w:shd w:val="clear" w:color="auto" w:fill="auto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60 016,8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417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43 960,4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418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50 464,9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345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45 929,2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7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15 194,6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418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12 207,7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345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12 344,1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8A42DC" w:rsidRPr="00082E05" w:rsidTr="00F10525">
        <w:trPr>
          <w:trHeight w:val="1601"/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6 770,9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418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1 770,9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45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1 770,9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856 493,8</w:t>
            </w:r>
          </w:p>
        </w:tc>
        <w:tc>
          <w:tcPr>
            <w:tcW w:w="1134" w:type="dxa"/>
            <w:vAlign w:val="bottom"/>
          </w:tcPr>
          <w:p w:rsidR="008A42DC" w:rsidRPr="00082E05" w:rsidRDefault="00442F30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717 298,9</w:t>
            </w:r>
          </w:p>
        </w:tc>
        <w:tc>
          <w:tcPr>
            <w:tcW w:w="1134" w:type="dxa"/>
            <w:vAlign w:val="bottom"/>
          </w:tcPr>
          <w:p w:rsidR="008A42DC" w:rsidRPr="00082E05" w:rsidRDefault="00442F30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8A42DC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5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725 498,7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ED0DE4" w:rsidRPr="00082E05" w:rsidRDefault="00ED0DE4" w:rsidP="00ED0DE4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D0DE4" w:rsidRPr="00082E05" w:rsidRDefault="00ED0DE4" w:rsidP="00ED0DE4">
      <w:pPr>
        <w:pStyle w:val="23"/>
        <w:spacing w:after="0" w:line="276" w:lineRule="auto"/>
        <w:ind w:left="0" w:firstLine="708"/>
        <w:rPr>
          <w:rFonts w:ascii="Times New Roman" w:hAnsi="Times New Roman" w:cs="Times New Roman"/>
          <w:i/>
          <w:sz w:val="28"/>
          <w:szCs w:val="28"/>
        </w:rPr>
      </w:pPr>
      <w:r w:rsidRPr="00082E05">
        <w:rPr>
          <w:rFonts w:ascii="Times New Roman" w:hAnsi="Times New Roman" w:cs="Times New Roman"/>
          <w:i/>
          <w:sz w:val="28"/>
          <w:szCs w:val="28"/>
        </w:rPr>
        <w:t>Социально-значимые расходы:</w:t>
      </w:r>
    </w:p>
    <w:p w:rsidR="00ED0DE4" w:rsidRPr="00082E05" w:rsidRDefault="00ED0DE4" w:rsidP="00ED0DE4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Общий объем социально-значимых расходов бюджета района на 2023 год составляет 741</w:t>
      </w:r>
      <w:r w:rsidR="002C6F0A" w:rsidRPr="00082E05">
        <w:rPr>
          <w:rFonts w:ascii="Times New Roman" w:hAnsi="Times New Roman" w:cs="Times New Roman"/>
          <w:sz w:val="28"/>
          <w:szCs w:val="28"/>
        </w:rPr>
        <w:t> 212,9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A57998" w:rsidRPr="00082E05">
        <w:rPr>
          <w:rFonts w:ascii="Times New Roman" w:hAnsi="Times New Roman" w:cs="Times New Roman"/>
          <w:sz w:val="28"/>
          <w:szCs w:val="28"/>
        </w:rPr>
        <w:t>86,</w:t>
      </w:r>
      <w:r w:rsidR="002C6F0A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% от общего объема запланированных расходов). При этом </w:t>
      </w:r>
      <w:r w:rsidR="002C6F0A" w:rsidRPr="00082E05">
        <w:rPr>
          <w:rFonts w:ascii="Times New Roman" w:hAnsi="Times New Roman" w:cs="Times New Roman"/>
          <w:sz w:val="28"/>
          <w:szCs w:val="28"/>
        </w:rPr>
        <w:t>71,2</w:t>
      </w:r>
      <w:r w:rsidRPr="00082E05">
        <w:rPr>
          <w:rFonts w:ascii="Times New Roman" w:hAnsi="Times New Roman" w:cs="Times New Roman"/>
          <w:sz w:val="28"/>
          <w:szCs w:val="28"/>
        </w:rPr>
        <w:t xml:space="preserve"> % общего объема расходов бюджета район</w:t>
      </w:r>
      <w:r w:rsidR="002C6F0A" w:rsidRPr="00082E05">
        <w:rPr>
          <w:rFonts w:ascii="Times New Roman" w:hAnsi="Times New Roman" w:cs="Times New Roman"/>
          <w:sz w:val="28"/>
          <w:szCs w:val="28"/>
        </w:rPr>
        <w:t>а – расходы на образование, 8,4</w:t>
      </w:r>
      <w:r w:rsidRPr="00082E05">
        <w:rPr>
          <w:rFonts w:ascii="Times New Roman" w:hAnsi="Times New Roman" w:cs="Times New Roman"/>
          <w:sz w:val="28"/>
          <w:szCs w:val="28"/>
        </w:rPr>
        <w:t>% – на культуру,  5,</w:t>
      </w:r>
      <w:r w:rsidR="002C6F0A" w:rsidRPr="00082E05">
        <w:rPr>
          <w:rFonts w:ascii="Times New Roman" w:hAnsi="Times New Roman" w:cs="Times New Roman"/>
          <w:sz w:val="28"/>
          <w:szCs w:val="28"/>
        </w:rPr>
        <w:t>1</w:t>
      </w:r>
      <w:r w:rsidRPr="00082E05">
        <w:rPr>
          <w:rFonts w:ascii="Times New Roman" w:hAnsi="Times New Roman" w:cs="Times New Roman"/>
          <w:sz w:val="28"/>
          <w:szCs w:val="28"/>
        </w:rPr>
        <w:t xml:space="preserve"> % – на социальную политику.</w:t>
      </w:r>
    </w:p>
    <w:p w:rsidR="00F34170" w:rsidRPr="00082E05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082E05" w:rsidRDefault="00F34170" w:rsidP="00F34170">
      <w:pPr>
        <w:pStyle w:val="Default"/>
        <w:spacing w:line="264" w:lineRule="auto"/>
        <w:ind w:firstLine="709"/>
        <w:jc w:val="both"/>
        <w:rPr>
          <w:b/>
          <w:i/>
          <w:color w:val="auto"/>
          <w:sz w:val="28"/>
          <w:szCs w:val="28"/>
        </w:rPr>
      </w:pPr>
      <w:r w:rsidRPr="00082E05">
        <w:rPr>
          <w:b/>
          <w:i/>
          <w:color w:val="auto"/>
          <w:sz w:val="28"/>
          <w:szCs w:val="28"/>
        </w:rPr>
        <w:lastRenderedPageBreak/>
        <w:t>Межбюджетные отношения с муниципальными образованиями.</w:t>
      </w:r>
    </w:p>
    <w:p w:rsidR="00F34170" w:rsidRPr="00082E05" w:rsidRDefault="00F34170" w:rsidP="00F34170">
      <w:pPr>
        <w:pStyle w:val="Default"/>
        <w:spacing w:line="264" w:lineRule="auto"/>
        <w:ind w:firstLine="709"/>
        <w:jc w:val="both"/>
        <w:rPr>
          <w:color w:val="auto"/>
          <w:sz w:val="28"/>
          <w:szCs w:val="28"/>
        </w:rPr>
      </w:pPr>
      <w:r w:rsidRPr="00082E05">
        <w:rPr>
          <w:color w:val="auto"/>
          <w:sz w:val="28"/>
          <w:szCs w:val="28"/>
        </w:rPr>
        <w:t>Межбюджетные отношения с муниципальными образованиями на 202</w:t>
      </w:r>
      <w:r w:rsidR="00ED0DE4" w:rsidRPr="00082E05">
        <w:rPr>
          <w:color w:val="auto"/>
          <w:sz w:val="28"/>
          <w:szCs w:val="28"/>
        </w:rPr>
        <w:t>3</w:t>
      </w:r>
      <w:r w:rsidRPr="00082E05">
        <w:rPr>
          <w:color w:val="auto"/>
          <w:sz w:val="28"/>
          <w:szCs w:val="28"/>
        </w:rPr>
        <w:t xml:space="preserve"> –  202</w:t>
      </w:r>
      <w:r w:rsidR="00ED0DE4" w:rsidRPr="00082E05">
        <w:rPr>
          <w:color w:val="auto"/>
          <w:sz w:val="28"/>
          <w:szCs w:val="28"/>
        </w:rPr>
        <w:t>5</w:t>
      </w:r>
      <w:r w:rsidRPr="00082E05">
        <w:rPr>
          <w:color w:val="auto"/>
          <w:sz w:val="28"/>
          <w:szCs w:val="28"/>
        </w:rPr>
        <w:t xml:space="preserve"> годы сформированы с учетом совершенствования механизма предоставления межбюджетных трансфертов путем развития принципов и подходов, применяемых при расчете и распределении межбюджетных трансфертов бюджетам муниципальных образований. 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Бюджетная политика в сфере межбюджетных отношений с муниципальными образованиями будет сосредоточена на решении следующих задач: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стабильности, предсказуемости и прозрачности системы межбюджетных отношений, определенной Законом Брянской области от 2 ноября 2016 года № 89-З «О межбюджетных отношениях в Брянской области»;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сохранение стабильности основных действующих принципов распределения дотации на выравнивание бюджетной обеспеченности поселений;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поддержка мер по обеспечению сбалансированности местных бюджетов;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финансовой дисциплины местных администраций, главных распорядителей бюджетных средств;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соблюдение условий предоставления межбюджетных трансфертов, в том числе выполнение поселениями условий соглашений, заключенных с администрацией Унечского района;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предсказуемости, открытости и прозрачности межбюджетных отношений, бюджетного процесса на уровне местных бюджетов;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соблюдения органами местного самоуправления нормативов расходов, используемых в методиках расчета субвенций на стадии исполнения переданных государственных полномочий Брянской области;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информационных технологий управления общественными финансами.</w:t>
      </w:r>
    </w:p>
    <w:p w:rsidR="00F34170" w:rsidRPr="00082E05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Общий объем межбюджетных трансфертов, предоставляемых бюджетам поселений, планируется:</w:t>
      </w:r>
    </w:p>
    <w:p w:rsidR="00F34170" w:rsidRPr="00082E05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9301D7" w:rsidRPr="00082E05">
        <w:rPr>
          <w:rFonts w:ascii="Times New Roman" w:hAnsi="Times New Roman" w:cs="Times New Roman"/>
          <w:sz w:val="28"/>
          <w:szCs w:val="28"/>
        </w:rPr>
        <w:t>2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F4ABA">
        <w:rPr>
          <w:rFonts w:ascii="Times New Roman" w:hAnsi="Times New Roman" w:cs="Times New Roman"/>
          <w:sz w:val="28"/>
          <w:szCs w:val="28"/>
        </w:rPr>
        <w:t>180570</w:t>
      </w:r>
      <w:r w:rsidR="00ED0DE4" w:rsidRPr="00082E05">
        <w:rPr>
          <w:rFonts w:ascii="Times New Roman" w:hAnsi="Times New Roman" w:cs="Times New Roman"/>
          <w:sz w:val="28"/>
          <w:szCs w:val="28"/>
        </w:rPr>
        <w:t>92,00</w:t>
      </w:r>
      <w:r w:rsidRPr="00082E05">
        <w:rPr>
          <w:rFonts w:ascii="Times New Roman" w:hAnsi="Times New Roman" w:cs="Times New Roman"/>
          <w:sz w:val="28"/>
          <w:szCs w:val="28"/>
        </w:rPr>
        <w:t>рубл</w:t>
      </w:r>
      <w:r w:rsidR="009301D7" w:rsidRPr="00082E05">
        <w:rPr>
          <w:rFonts w:ascii="Times New Roman" w:hAnsi="Times New Roman" w:cs="Times New Roman"/>
          <w:sz w:val="28"/>
          <w:szCs w:val="28"/>
        </w:rPr>
        <w:t>я</w:t>
      </w:r>
      <w:r w:rsidRPr="00082E05">
        <w:rPr>
          <w:rFonts w:ascii="Times New Roman" w:hAnsi="Times New Roman" w:cs="Times New Roman"/>
          <w:sz w:val="28"/>
          <w:szCs w:val="28"/>
        </w:rPr>
        <w:t>;</w:t>
      </w:r>
    </w:p>
    <w:p w:rsidR="00F34170" w:rsidRPr="00082E05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9301D7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F4ABA">
        <w:rPr>
          <w:rFonts w:ascii="Times New Roman" w:hAnsi="Times New Roman" w:cs="Times New Roman"/>
          <w:sz w:val="28"/>
          <w:szCs w:val="28"/>
        </w:rPr>
        <w:t>130985</w:t>
      </w:r>
      <w:r w:rsidR="00ED0DE4" w:rsidRPr="00082E05">
        <w:rPr>
          <w:rFonts w:ascii="Times New Roman" w:hAnsi="Times New Roman" w:cs="Times New Roman"/>
          <w:sz w:val="28"/>
          <w:szCs w:val="28"/>
        </w:rPr>
        <w:t>23,00</w:t>
      </w:r>
      <w:r w:rsidR="009301D7" w:rsidRPr="00082E05">
        <w:rPr>
          <w:rFonts w:ascii="Times New Roman" w:hAnsi="Times New Roman" w:cs="Times New Roman"/>
          <w:sz w:val="28"/>
          <w:szCs w:val="28"/>
        </w:rPr>
        <w:t xml:space="preserve"> рубля</w:t>
      </w:r>
      <w:r w:rsidRPr="00082E05">
        <w:rPr>
          <w:rFonts w:ascii="Times New Roman" w:hAnsi="Times New Roman" w:cs="Times New Roman"/>
          <w:sz w:val="28"/>
          <w:szCs w:val="28"/>
        </w:rPr>
        <w:t>;</w:t>
      </w:r>
    </w:p>
    <w:p w:rsidR="00F34170" w:rsidRPr="00082E05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9301D7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13132402,00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F34170" w:rsidRPr="00082E05" w:rsidRDefault="00F34170" w:rsidP="00F34170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– 202</w:t>
      </w:r>
      <w:r w:rsidR="00ED0DE4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годы в районном бюджете для бюджетов поселений предусмотрены следующие межбюджетные трансферты:</w:t>
      </w:r>
    </w:p>
    <w:p w:rsidR="00F34170" w:rsidRPr="00082E05" w:rsidRDefault="00F34170" w:rsidP="00F34170">
      <w:pPr>
        <w:spacing w:after="0" w:line="252" w:lineRule="auto"/>
        <w:ind w:left="7068" w:firstLine="7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82E0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082E05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082E05">
        <w:rPr>
          <w:rFonts w:ascii="Times New Roman" w:hAnsi="Times New Roman" w:cs="Times New Roman"/>
          <w:sz w:val="24"/>
          <w:szCs w:val="24"/>
          <w:lang w:val="en-US"/>
        </w:rPr>
        <w:t>)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2031"/>
        <w:gridCol w:w="2133"/>
        <w:gridCol w:w="2033"/>
      </w:tblGrid>
      <w:tr w:rsidR="00ED0DE4" w:rsidRPr="00082E05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F34170" w:rsidP="00705015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ED0DE4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ED0DE4"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ED0DE4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ED0DE4"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ED0DE4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ED0DE4"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</w:tr>
      <w:tr w:rsidR="00ED0DE4" w:rsidRPr="00082E05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Дотации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6 770 900,00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D035B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1 770 900,00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D035B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1 770 900,00</w:t>
            </w:r>
          </w:p>
        </w:tc>
      </w:tr>
      <w:tr w:rsidR="00ED0DE4" w:rsidRPr="00082E05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919 792,00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961 223,00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995 102,00</w:t>
            </w:r>
          </w:p>
        </w:tc>
      </w:tr>
      <w:tr w:rsidR="00ED0DE4" w:rsidRPr="00082E05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10 366 400,00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10 366 400,00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10 366 400,00</w:t>
            </w:r>
          </w:p>
        </w:tc>
      </w:tr>
      <w:tr w:rsidR="00ED0DE4" w:rsidRPr="00082E05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2F4ABA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18 057 0</w:t>
            </w:r>
            <w:r w:rsidR="00ED0DE4" w:rsidRPr="00082E05">
              <w:rPr>
                <w:rFonts w:ascii="Times New Roman" w:hAnsi="Times New Roman" w:cs="Times New Roman"/>
                <w:sz w:val="24"/>
                <w:szCs w:val="24"/>
              </w:rPr>
              <w:t>92,00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2F4ABA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13 098 5</w:t>
            </w:r>
            <w:r w:rsidR="00ED0DE4" w:rsidRPr="00082E05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13 132 402,00</w:t>
            </w:r>
          </w:p>
        </w:tc>
      </w:tr>
    </w:tbl>
    <w:p w:rsidR="00F34170" w:rsidRPr="00082E05" w:rsidRDefault="00F34170" w:rsidP="00F34170">
      <w:pPr>
        <w:pStyle w:val="2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82E05">
        <w:rPr>
          <w:rFonts w:ascii="Times New Roman" w:hAnsi="Times New Roman" w:cs="Times New Roman"/>
          <w:b/>
          <w:i/>
          <w:sz w:val="28"/>
          <w:szCs w:val="28"/>
        </w:rPr>
        <w:lastRenderedPageBreak/>
        <w:t>Дотации</w:t>
      </w:r>
      <w:r w:rsidR="002F4AB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b/>
          <w:i/>
          <w:sz w:val="28"/>
          <w:szCs w:val="28"/>
        </w:rPr>
        <w:t xml:space="preserve"> местным бюджетам</w:t>
      </w:r>
    </w:p>
    <w:p w:rsidR="00F34170" w:rsidRPr="00082E05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Дотация на выравнивание бюджетной обеспеченности  поселений 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>-202</w:t>
      </w:r>
      <w:r w:rsidR="00ED0DE4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годы запланирована в объеме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1 770 900,00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 ежегодно. Дотация на поддержку мер по обеспечению сбалансированности бюджетов поселений запланирована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5 0</w:t>
      </w:r>
      <w:r w:rsidR="009301D7" w:rsidRPr="00082E05">
        <w:rPr>
          <w:rFonts w:ascii="Times New Roman" w:hAnsi="Times New Roman" w:cs="Times New Roman"/>
          <w:sz w:val="28"/>
          <w:szCs w:val="28"/>
        </w:rPr>
        <w:t>0</w:t>
      </w:r>
      <w:r w:rsidR="00D035BE" w:rsidRPr="00082E05">
        <w:rPr>
          <w:rFonts w:ascii="Times New Roman" w:hAnsi="Times New Roman" w:cs="Times New Roman"/>
          <w:sz w:val="28"/>
          <w:szCs w:val="28"/>
        </w:rPr>
        <w:t>0 000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год, 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>-202</w:t>
      </w:r>
      <w:r w:rsidR="00ED0DE4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годы дотация не предусмотрена.</w:t>
      </w:r>
    </w:p>
    <w:p w:rsidR="00F34170" w:rsidRPr="00082E05" w:rsidRDefault="00F34170" w:rsidP="00F34170">
      <w:pPr>
        <w:pStyle w:val="af3"/>
        <w:numPr>
          <w:ilvl w:val="0"/>
          <w:numId w:val="13"/>
        </w:num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82E05">
        <w:rPr>
          <w:rFonts w:ascii="Times New Roman" w:hAnsi="Times New Roman" w:cs="Times New Roman"/>
          <w:b/>
          <w:i/>
          <w:sz w:val="28"/>
          <w:szCs w:val="28"/>
        </w:rPr>
        <w:t xml:space="preserve">Субвенции </w:t>
      </w:r>
      <w:r w:rsidR="002F4AB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b/>
          <w:i/>
          <w:sz w:val="28"/>
          <w:szCs w:val="28"/>
        </w:rPr>
        <w:t>местным бюджетам</w:t>
      </w:r>
    </w:p>
    <w:p w:rsidR="00F34170" w:rsidRPr="00082E05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Субвенции бюджетам поселений для финансового обеспечения  расходных обязательств, возникающих при выполнении 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порядке, запланированы:</w:t>
      </w:r>
    </w:p>
    <w:p w:rsidR="00F34170" w:rsidRPr="00082E05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919 792,00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F34170" w:rsidRPr="00082E05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961 223,00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082E05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995 102,00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F34170" w:rsidRPr="00082E05" w:rsidRDefault="00F34170" w:rsidP="00F34170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субвенции бюджетам поселений на осуществление отдельных полномочий по первичному  воинскому  учёту  </w:t>
      </w:r>
      <w:r w:rsidR="002930DB">
        <w:rPr>
          <w:rFonts w:ascii="Times New Roman" w:hAnsi="Times New Roman" w:cs="Times New Roman"/>
          <w:sz w:val="28"/>
          <w:szCs w:val="28"/>
        </w:rPr>
        <w:t>органами местного самоуправления поселений, муниципальных и городских округов</w:t>
      </w:r>
      <w:r w:rsidRPr="00082E05">
        <w:rPr>
          <w:rFonts w:ascii="Times New Roman" w:hAnsi="Times New Roman" w:cs="Times New Roman"/>
          <w:sz w:val="28"/>
          <w:szCs w:val="28"/>
        </w:rPr>
        <w:t xml:space="preserve">  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919 592,00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</w:t>
      </w:r>
      <w:r w:rsidR="009301D7" w:rsidRPr="00082E05">
        <w:rPr>
          <w:rFonts w:ascii="Times New Roman" w:hAnsi="Times New Roman" w:cs="Times New Roman"/>
          <w:sz w:val="28"/>
          <w:szCs w:val="28"/>
        </w:rPr>
        <w:t>я</w:t>
      </w:r>
      <w:r w:rsidRPr="00082E05">
        <w:rPr>
          <w:rFonts w:ascii="Times New Roman" w:hAnsi="Times New Roman" w:cs="Times New Roman"/>
          <w:sz w:val="28"/>
          <w:szCs w:val="28"/>
        </w:rPr>
        <w:t>, 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961 023,00</w:t>
      </w:r>
      <w:r w:rsidR="009301D7" w:rsidRPr="00082E05">
        <w:rPr>
          <w:rFonts w:ascii="Times New Roman" w:hAnsi="Times New Roman" w:cs="Times New Roman"/>
          <w:sz w:val="28"/>
          <w:szCs w:val="28"/>
        </w:rPr>
        <w:t xml:space="preserve"> рубля</w:t>
      </w:r>
      <w:r w:rsidRPr="00082E05">
        <w:rPr>
          <w:rFonts w:ascii="Times New Roman" w:hAnsi="Times New Roman" w:cs="Times New Roman"/>
          <w:sz w:val="28"/>
          <w:szCs w:val="28"/>
        </w:rPr>
        <w:t>, 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994902,00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</w:t>
      </w:r>
      <w:r w:rsidR="009301D7" w:rsidRPr="00082E05">
        <w:rPr>
          <w:rFonts w:ascii="Times New Roman" w:hAnsi="Times New Roman" w:cs="Times New Roman"/>
          <w:sz w:val="28"/>
          <w:szCs w:val="28"/>
        </w:rPr>
        <w:t>ей</w:t>
      </w:r>
      <w:r w:rsidRPr="00082E05">
        <w:rPr>
          <w:rFonts w:ascii="Times New Roman" w:hAnsi="Times New Roman" w:cs="Times New Roman"/>
          <w:sz w:val="28"/>
          <w:szCs w:val="28"/>
        </w:rPr>
        <w:t>;</w:t>
      </w:r>
    </w:p>
    <w:p w:rsidR="00F34170" w:rsidRPr="00082E05" w:rsidRDefault="00F34170" w:rsidP="00F34170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субвенция городскому поселению на осуществление отдельных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 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– 202</w:t>
      </w:r>
      <w:r w:rsidR="00ED0DE4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годы ежегодно в сумме 200 рублей. </w:t>
      </w:r>
    </w:p>
    <w:p w:rsidR="00F34170" w:rsidRPr="00082E05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82E05">
        <w:rPr>
          <w:rFonts w:ascii="Times New Roman" w:hAnsi="Times New Roman" w:cs="Times New Roman"/>
          <w:b/>
          <w:i/>
          <w:sz w:val="28"/>
          <w:szCs w:val="28"/>
        </w:rPr>
        <w:t>3. Иные межбюджетные трансферты местным бюджетам</w:t>
      </w:r>
    </w:p>
    <w:p w:rsidR="00F34170" w:rsidRPr="00082E05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Предусмотрено предоставление иных межбюджетных трансфертов бюджетам поселений по решению отдельных вопросов местного значения муниципальных районов ежегодно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10 366 4</w:t>
      </w:r>
      <w:r w:rsidR="00D035BE" w:rsidRPr="00082E05">
        <w:rPr>
          <w:rFonts w:ascii="Times New Roman" w:hAnsi="Times New Roman" w:cs="Times New Roman"/>
          <w:sz w:val="28"/>
          <w:szCs w:val="28"/>
        </w:rPr>
        <w:t>00</w:t>
      </w:r>
      <w:r w:rsidR="00ED0DE4" w:rsidRPr="00082E05">
        <w:rPr>
          <w:rFonts w:ascii="Times New Roman" w:hAnsi="Times New Roman" w:cs="Times New Roman"/>
          <w:sz w:val="28"/>
          <w:szCs w:val="28"/>
        </w:rPr>
        <w:t>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рублей, в т. ч.:</w:t>
      </w:r>
    </w:p>
    <w:p w:rsidR="00F34170" w:rsidRPr="00082E05" w:rsidRDefault="00F34170" w:rsidP="00F34170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</w:t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bCs/>
          <w:sz w:val="28"/>
          <w:szCs w:val="28"/>
        </w:rPr>
        <w:t>на реализацию переданных полномочий</w:t>
      </w:r>
      <w:r w:rsidR="00D035BE" w:rsidRPr="00082E05">
        <w:rPr>
          <w:rFonts w:ascii="Times New Roman" w:hAnsi="Times New Roman" w:cs="Times New Roman"/>
          <w:bCs/>
          <w:sz w:val="28"/>
          <w:szCs w:val="28"/>
        </w:rPr>
        <w:t xml:space="preserve"> в сфере дорожного хозяйства – </w:t>
      </w:r>
      <w:r w:rsidR="00ED0DE4" w:rsidRPr="00082E05">
        <w:rPr>
          <w:rFonts w:ascii="Times New Roman" w:hAnsi="Times New Roman" w:cs="Times New Roman"/>
          <w:bCs/>
          <w:sz w:val="28"/>
          <w:szCs w:val="28"/>
        </w:rPr>
        <w:t>10</w:t>
      </w:r>
      <w:r w:rsidRPr="00082E05">
        <w:rPr>
          <w:rFonts w:ascii="Times New Roman" w:hAnsi="Times New Roman" w:cs="Times New Roman"/>
          <w:bCs/>
          <w:sz w:val="28"/>
          <w:szCs w:val="28"/>
        </w:rPr>
        <w:t> 000</w:t>
      </w:r>
      <w:r w:rsidR="00ED0DE4" w:rsidRPr="00082E05">
        <w:rPr>
          <w:rFonts w:ascii="Times New Roman" w:hAnsi="Times New Roman" w:cs="Times New Roman"/>
          <w:bCs/>
          <w:sz w:val="28"/>
          <w:szCs w:val="28"/>
        </w:rPr>
        <w:t> </w:t>
      </w:r>
      <w:r w:rsidRPr="00082E05">
        <w:rPr>
          <w:rFonts w:ascii="Times New Roman" w:hAnsi="Times New Roman" w:cs="Times New Roman"/>
          <w:bCs/>
          <w:sz w:val="28"/>
          <w:szCs w:val="28"/>
        </w:rPr>
        <w:t>000</w:t>
      </w:r>
      <w:r w:rsidR="00ED0DE4" w:rsidRPr="00082E05">
        <w:rPr>
          <w:rFonts w:ascii="Times New Roman" w:hAnsi="Times New Roman" w:cs="Times New Roman"/>
          <w:bCs/>
          <w:sz w:val="28"/>
          <w:szCs w:val="28"/>
        </w:rPr>
        <w:t>,00</w:t>
      </w:r>
      <w:r w:rsidRPr="00082E05"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</w:p>
    <w:p w:rsidR="00F34170" w:rsidRPr="00082E05" w:rsidRDefault="00F34170" w:rsidP="00F34170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</w:rPr>
        <w:t>- на уплату взносов на капитальный ремонт общего имущес</w:t>
      </w:r>
      <w:r w:rsidR="009301D7" w:rsidRPr="00082E05">
        <w:rPr>
          <w:rFonts w:ascii="Times New Roman" w:hAnsi="Times New Roman" w:cs="Times New Roman"/>
          <w:bCs/>
          <w:sz w:val="28"/>
          <w:szCs w:val="28"/>
        </w:rPr>
        <w:t>тва многоквартирных домов – 7</w:t>
      </w:r>
      <w:r w:rsidR="00ED0DE4" w:rsidRPr="00082E05">
        <w:rPr>
          <w:rFonts w:ascii="Times New Roman" w:hAnsi="Times New Roman" w:cs="Times New Roman"/>
          <w:bCs/>
          <w:sz w:val="28"/>
          <w:szCs w:val="28"/>
        </w:rPr>
        <w:t>9</w:t>
      </w:r>
      <w:r w:rsidR="009301D7" w:rsidRPr="00082E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0DE4" w:rsidRPr="00082E05">
        <w:rPr>
          <w:rFonts w:ascii="Times New Roman" w:hAnsi="Times New Roman" w:cs="Times New Roman"/>
          <w:bCs/>
          <w:sz w:val="28"/>
          <w:szCs w:val="28"/>
        </w:rPr>
        <w:t>4</w:t>
      </w:r>
      <w:r w:rsidRPr="00082E05">
        <w:rPr>
          <w:rFonts w:ascii="Times New Roman" w:hAnsi="Times New Roman" w:cs="Times New Roman"/>
          <w:bCs/>
          <w:sz w:val="28"/>
          <w:szCs w:val="28"/>
        </w:rPr>
        <w:t>00 рублей;</w:t>
      </w:r>
    </w:p>
    <w:p w:rsidR="00F34170" w:rsidRPr="00082E05" w:rsidRDefault="00F34170" w:rsidP="00F34170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</w:rPr>
        <w:t>-</w:t>
      </w:r>
      <w:r w:rsidRPr="00082E05">
        <w:rPr>
          <w:rFonts w:ascii="Times New Roman" w:hAnsi="Times New Roman" w:cs="Times New Roman"/>
          <w:bCs/>
          <w:sz w:val="28"/>
          <w:szCs w:val="28"/>
        </w:rPr>
        <w:tab/>
        <w:t xml:space="preserve">на реализацию переданных полномочий по организации водоснабжения населения в части нецентрализованного водоснабжения </w:t>
      </w: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9301D7" w:rsidRPr="00082E05">
        <w:rPr>
          <w:rFonts w:ascii="Times New Roman" w:hAnsi="Times New Roman" w:cs="Times New Roman"/>
          <w:bCs/>
          <w:sz w:val="28"/>
          <w:szCs w:val="28"/>
        </w:rPr>
        <w:t>287</w:t>
      </w:r>
      <w:r w:rsidRPr="00082E05">
        <w:rPr>
          <w:rFonts w:ascii="Times New Roman" w:hAnsi="Times New Roman" w:cs="Times New Roman"/>
          <w:bCs/>
          <w:sz w:val="28"/>
          <w:szCs w:val="28"/>
        </w:rPr>
        <w:t xml:space="preserve"> 000 рублей.</w:t>
      </w:r>
    </w:p>
    <w:p w:rsidR="00F34170" w:rsidRPr="00082E05" w:rsidRDefault="00F34170" w:rsidP="00F34170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РАСХОДЫ БЮДЖЕТА УНЕЧСКОГО МУНИЦИПАЛЬНОГО РАЙОНА </w:t>
      </w: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БРЯНСКОЙ ОБЛАСТИ НА ФИНАНСОВОЕ ОБЕСПЕЧЕНИЕ </w:t>
      </w: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МУНИЦИПАЛЬНЫХ ПРОГРАММ 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 xml:space="preserve">В бюджете Унечского муниципального района Брянской области предусмотрена реализация четырех муниципальных программ. 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F34170" w:rsidRPr="00082E05" w:rsidRDefault="00F34170" w:rsidP="00F3417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«ОБЕСПЕЧЕНИЕ РЕАЛИЗАЦИИ ПОЛНОМОЧИЙ ИСПОЛНИТЕЛЬНО-РАСПОРЯДИТЕЛЬНОГО ОРГАНА МЕСТНОГО САМОУПРАВЛЕНИЯ УНЕЧСКОГО МУНИЦИПАЛЬНОГО РАЙОНА» 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Цель расходов вне рамок муниципальной программы является: эффективное исполнение полномочий исполнительно-распорядительным органом местного самоуправления Унечского муниципального района, задачей – создание условий для эффективной деятельности органов местного самоуправления.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 представлена в таблице 9.</w:t>
      </w:r>
    </w:p>
    <w:p w:rsidR="00F34170" w:rsidRPr="00082E05" w:rsidRDefault="00F34170" w:rsidP="00F34170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 9</w:t>
      </w:r>
    </w:p>
    <w:p w:rsidR="0060613B" w:rsidRPr="00082E05" w:rsidRDefault="0060613B" w:rsidP="00F34170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321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</w:t>
      </w:r>
    </w:p>
    <w:p w:rsidR="00F34170" w:rsidRPr="00082E05" w:rsidRDefault="00C15E9C" w:rsidP="00C15E9C">
      <w:pPr>
        <w:spacing w:after="0"/>
        <w:ind w:firstLine="321"/>
        <w:rPr>
          <w:rFonts w:ascii="Times New Roman" w:hAnsi="Times New Roman" w:cs="Times New Roman"/>
          <w:sz w:val="24"/>
          <w:szCs w:val="24"/>
        </w:rPr>
      </w:pPr>
      <w:r w:rsidRPr="00082E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F34170" w:rsidRPr="00082E05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4664" w:type="pct"/>
        <w:jc w:val="center"/>
        <w:tblInd w:w="-2562" w:type="dxa"/>
        <w:tblLayout w:type="fixed"/>
        <w:tblLook w:val="04A0" w:firstRow="1" w:lastRow="0" w:firstColumn="1" w:lastColumn="0" w:noHBand="0" w:noVBand="1"/>
      </w:tblPr>
      <w:tblGrid>
        <w:gridCol w:w="4438"/>
        <w:gridCol w:w="1822"/>
        <w:gridCol w:w="17"/>
        <w:gridCol w:w="1688"/>
        <w:gridCol w:w="14"/>
        <w:gridCol w:w="1742"/>
      </w:tblGrid>
      <w:tr w:rsidR="00082E05" w:rsidRPr="00082E05" w:rsidTr="00082E05">
        <w:trPr>
          <w:jc w:val="center"/>
        </w:trPr>
        <w:tc>
          <w:tcPr>
            <w:tcW w:w="2283" w:type="pct"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6" w:type="pct"/>
            <w:gridSpan w:val="2"/>
          </w:tcPr>
          <w:p w:rsidR="00F34170" w:rsidRPr="00082E05" w:rsidRDefault="00F34170" w:rsidP="00C8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51FC3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68" w:type="pct"/>
          </w:tcPr>
          <w:p w:rsidR="00F34170" w:rsidRPr="00082E05" w:rsidRDefault="00F34170" w:rsidP="00A51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51FC3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03" w:type="pct"/>
            <w:gridSpan w:val="2"/>
          </w:tcPr>
          <w:p w:rsidR="00F34170" w:rsidRPr="00082E05" w:rsidRDefault="00F34170" w:rsidP="00A51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51FC3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82E05" w:rsidRPr="00082E05" w:rsidTr="00082E05">
        <w:trPr>
          <w:jc w:val="center"/>
        </w:trPr>
        <w:tc>
          <w:tcPr>
            <w:tcW w:w="2283" w:type="pct"/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полномочий исполнительно-распорядительного органа местного самоуправления </w:t>
            </w:r>
            <w:r w:rsidR="00C82149" w:rsidRPr="00082E05">
              <w:rPr>
                <w:rFonts w:ascii="Times New Roman" w:hAnsi="Times New Roman" w:cs="Times New Roman"/>
                <w:sz w:val="24"/>
                <w:szCs w:val="24"/>
              </w:rPr>
              <w:t>Унечского муниципального района</w:t>
            </w:r>
          </w:p>
        </w:tc>
        <w:tc>
          <w:tcPr>
            <w:tcW w:w="937" w:type="pct"/>
            <w:vAlign w:val="bottom"/>
          </w:tcPr>
          <w:p w:rsidR="00F34170" w:rsidRPr="00082E05" w:rsidRDefault="00A51FC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="002838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866</w:t>
            </w:r>
            <w:r w:rsidR="00283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256,21</w:t>
            </w:r>
          </w:p>
        </w:tc>
        <w:tc>
          <w:tcPr>
            <w:tcW w:w="884" w:type="pct"/>
            <w:gridSpan w:val="3"/>
            <w:vAlign w:val="bottom"/>
          </w:tcPr>
          <w:p w:rsidR="00F34170" w:rsidRPr="00082E05" w:rsidRDefault="00A51FC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143 742 614,59</w:t>
            </w:r>
          </w:p>
        </w:tc>
        <w:tc>
          <w:tcPr>
            <w:tcW w:w="895" w:type="pct"/>
            <w:vAlign w:val="bottom"/>
          </w:tcPr>
          <w:p w:rsidR="00F34170" w:rsidRPr="00082E05" w:rsidRDefault="00A51FC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143 158 281,41</w:t>
            </w:r>
          </w:p>
        </w:tc>
      </w:tr>
    </w:tbl>
    <w:p w:rsidR="008A5CEE" w:rsidRPr="00082E05" w:rsidRDefault="008A5CEE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В составе расходов на 202</w:t>
      </w:r>
      <w:r w:rsidR="00A51FC3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вне рамок подпрограмм муниципальной программы предусмотрены ассигнования в сумме </w:t>
      </w:r>
      <w:r w:rsidR="00A51FC3" w:rsidRPr="00082E05">
        <w:rPr>
          <w:rFonts w:ascii="Times New Roman" w:hAnsi="Times New Roman" w:cs="Times New Roman"/>
          <w:sz w:val="28"/>
          <w:szCs w:val="28"/>
        </w:rPr>
        <w:t>48491509,94</w:t>
      </w:r>
      <w:r w:rsidR="00C15E9C" w:rsidRPr="00082E05">
        <w:rPr>
          <w:rFonts w:ascii="Times New Roman" w:hAnsi="Times New Roman" w:cs="Times New Roman"/>
          <w:sz w:val="28"/>
          <w:szCs w:val="28"/>
        </w:rPr>
        <w:t xml:space="preserve"> рубля</w:t>
      </w:r>
      <w:r w:rsidRPr="00082E05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содержание главы администрации района </w:t>
      </w:r>
      <w:r w:rsidR="00C15E9C" w:rsidRPr="00082E05">
        <w:rPr>
          <w:rFonts w:ascii="Times New Roman" w:hAnsi="Times New Roman" w:cs="Times New Roman"/>
          <w:sz w:val="28"/>
          <w:szCs w:val="28"/>
        </w:rPr>
        <w:t>1</w:t>
      </w:r>
      <w:r w:rsidR="00A51FC3" w:rsidRPr="00082E05">
        <w:rPr>
          <w:rFonts w:ascii="Times New Roman" w:hAnsi="Times New Roman" w:cs="Times New Roman"/>
          <w:sz w:val="28"/>
          <w:szCs w:val="28"/>
        </w:rPr>
        <w:t> 573 260,0</w:t>
      </w:r>
      <w:r w:rsidR="00C15E9C" w:rsidRPr="00082E05">
        <w:rPr>
          <w:rFonts w:ascii="Times New Roman" w:hAnsi="Times New Roman" w:cs="Times New Roman"/>
          <w:sz w:val="28"/>
          <w:szCs w:val="28"/>
        </w:rPr>
        <w:t xml:space="preserve"> рубля</w:t>
      </w:r>
      <w:r w:rsidRPr="00082E0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обеспечение деятельности аппарата администрации района </w:t>
      </w:r>
      <w:r w:rsidR="00A51FC3" w:rsidRPr="00082E05">
        <w:rPr>
          <w:rFonts w:ascii="Times New Roman" w:hAnsi="Times New Roman" w:cs="Times New Roman"/>
          <w:sz w:val="28"/>
          <w:szCs w:val="28"/>
        </w:rPr>
        <w:t>25 586 728,0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 реализация переданных полномочий от сельских поселений по внутреннему муниципальному контролю 800 рублей; 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финансовое обеспечение МБУ «Служба по эксплуатации и обслуживанию муниципального имущества» </w:t>
      </w:r>
      <w:r w:rsidR="00A51FC3" w:rsidRPr="00082E05">
        <w:rPr>
          <w:rFonts w:ascii="Times New Roman" w:hAnsi="Times New Roman" w:cs="Times New Roman"/>
          <w:sz w:val="28"/>
          <w:szCs w:val="28"/>
        </w:rPr>
        <w:t>6 922 060,00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51FC3" w:rsidRPr="00082E05" w:rsidRDefault="00A51FC3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мероприятия в сфере охраны окружающей среды 371 000,00 рублей;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обеспечение деятельности Комитета по управлению муниципальным имуществом </w:t>
      </w:r>
      <w:r w:rsidR="00A51FC3" w:rsidRPr="00082E05">
        <w:rPr>
          <w:rFonts w:ascii="Times New Roman" w:hAnsi="Times New Roman" w:cs="Times New Roman"/>
          <w:sz w:val="28"/>
          <w:szCs w:val="28"/>
        </w:rPr>
        <w:t>3 137 313,00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A5CEE" w:rsidRPr="00082E05">
        <w:rPr>
          <w:rFonts w:ascii="Times New Roman" w:hAnsi="Times New Roman" w:cs="Times New Roman"/>
          <w:sz w:val="28"/>
          <w:szCs w:val="28"/>
        </w:rPr>
        <w:t xml:space="preserve">опубликование нормативных правовых актов муниципальных образований и иной официальной информации </w:t>
      </w:r>
      <w:r w:rsidR="005459D6" w:rsidRPr="00082E05">
        <w:rPr>
          <w:rFonts w:ascii="Times New Roman" w:hAnsi="Times New Roman" w:cs="Times New Roman"/>
          <w:sz w:val="28"/>
          <w:szCs w:val="28"/>
        </w:rPr>
        <w:t xml:space="preserve"> 150</w:t>
      </w:r>
      <w:r w:rsidRPr="00082E05">
        <w:rPr>
          <w:rFonts w:ascii="Times New Roman" w:hAnsi="Times New Roman" w:cs="Times New Roman"/>
          <w:sz w:val="28"/>
          <w:szCs w:val="28"/>
        </w:rPr>
        <w:t> 000 рублей;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оценка имущества, признание прав и регулирование отношени</w:t>
      </w:r>
      <w:r w:rsidR="005459D6" w:rsidRPr="00082E05">
        <w:rPr>
          <w:rFonts w:ascii="Times New Roman" w:hAnsi="Times New Roman" w:cs="Times New Roman"/>
          <w:sz w:val="28"/>
          <w:szCs w:val="28"/>
        </w:rPr>
        <w:t>й муниципальной собственности 32</w:t>
      </w:r>
      <w:r w:rsidR="002838B3">
        <w:rPr>
          <w:rFonts w:ascii="Times New Roman" w:hAnsi="Times New Roman" w:cs="Times New Roman"/>
          <w:sz w:val="28"/>
          <w:szCs w:val="28"/>
        </w:rPr>
        <w:t>3</w:t>
      </w:r>
      <w:r w:rsidR="005459D6"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="00A51FC3" w:rsidRPr="00082E05">
        <w:rPr>
          <w:rFonts w:ascii="Times New Roman" w:hAnsi="Times New Roman" w:cs="Times New Roman"/>
          <w:sz w:val="28"/>
          <w:szCs w:val="28"/>
        </w:rPr>
        <w:t>8</w:t>
      </w:r>
      <w:r w:rsidRPr="00082E05">
        <w:rPr>
          <w:rFonts w:ascii="Times New Roman" w:hAnsi="Times New Roman" w:cs="Times New Roman"/>
          <w:sz w:val="28"/>
          <w:szCs w:val="28"/>
        </w:rPr>
        <w:t xml:space="preserve">00 рублей; </w:t>
      </w:r>
    </w:p>
    <w:p w:rsidR="008A5CEE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мероприятия по землеустройству и землепользованию </w:t>
      </w:r>
      <w:r w:rsidR="00A51FC3" w:rsidRPr="00082E05">
        <w:rPr>
          <w:rFonts w:ascii="Times New Roman" w:hAnsi="Times New Roman" w:cs="Times New Roman"/>
          <w:sz w:val="28"/>
          <w:szCs w:val="28"/>
        </w:rPr>
        <w:t>245 000,00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082E05" w:rsidRDefault="008A5CE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эксплуатация и содержание имущества казны муниципального образования</w:t>
      </w:r>
      <w:r w:rsidR="005459D6"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="00A51FC3" w:rsidRPr="00082E05">
        <w:rPr>
          <w:rFonts w:ascii="Times New Roman" w:hAnsi="Times New Roman" w:cs="Times New Roman"/>
          <w:sz w:val="28"/>
          <w:szCs w:val="28"/>
        </w:rPr>
        <w:t>243 200,00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реализация переданных полномочий от городского поселения по оценке имущества и межеванию земельных участков </w:t>
      </w:r>
      <w:r w:rsidR="00A51FC3" w:rsidRPr="00082E05">
        <w:rPr>
          <w:rFonts w:ascii="Times New Roman" w:hAnsi="Times New Roman" w:cs="Times New Roman"/>
          <w:sz w:val="28"/>
          <w:szCs w:val="28"/>
        </w:rPr>
        <w:t>504 </w:t>
      </w:r>
      <w:r w:rsidRPr="00082E05">
        <w:rPr>
          <w:rFonts w:ascii="Times New Roman" w:hAnsi="Times New Roman" w:cs="Times New Roman"/>
          <w:sz w:val="28"/>
          <w:szCs w:val="28"/>
        </w:rPr>
        <w:t>000</w:t>
      </w:r>
      <w:r w:rsidR="00A51FC3" w:rsidRPr="00082E05">
        <w:rPr>
          <w:rFonts w:ascii="Times New Roman" w:hAnsi="Times New Roman" w:cs="Times New Roman"/>
          <w:sz w:val="28"/>
          <w:szCs w:val="28"/>
        </w:rPr>
        <w:t>,00 рублей;</w:t>
      </w:r>
    </w:p>
    <w:p w:rsidR="00A51FC3" w:rsidRPr="00082E05" w:rsidRDefault="00A51FC3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="008D029E" w:rsidRPr="00082E05">
        <w:rPr>
          <w:rFonts w:ascii="Times New Roman" w:hAnsi="Times New Roman" w:cs="Times New Roman"/>
          <w:sz w:val="28"/>
          <w:szCs w:val="28"/>
        </w:rPr>
        <w:t>проведение комплексных кадастровых работ 9 434 348,94 рублей.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Подпрограмма </w:t>
      </w: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«Повышение качества и доступности предоставления государственных и муниципальных услуг в </w:t>
      </w:r>
      <w:proofErr w:type="spellStart"/>
      <w:r w:rsidRPr="00082E05">
        <w:rPr>
          <w:sz w:val="28"/>
          <w:szCs w:val="28"/>
        </w:rPr>
        <w:t>Унечском</w:t>
      </w:r>
      <w:proofErr w:type="spellEnd"/>
      <w:r w:rsidRPr="00082E05">
        <w:rPr>
          <w:sz w:val="28"/>
          <w:szCs w:val="28"/>
        </w:rPr>
        <w:t xml:space="preserve"> районе» </w:t>
      </w:r>
    </w:p>
    <w:p w:rsidR="00F34170" w:rsidRPr="00082E05" w:rsidRDefault="00F34170" w:rsidP="00F34170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Цель подпрограммы: повышение комфортности и доступности получения гражданами и юридическими лицами массовых общественно значимых государственных и муниципальных услуг.</w:t>
      </w:r>
    </w:p>
    <w:p w:rsidR="00F34170" w:rsidRPr="00082E05" w:rsidRDefault="00F34170" w:rsidP="00F34170">
      <w:pPr>
        <w:pStyle w:val="21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Задача подпрограммы: организация предоставления государственных и муниципальных услуг на базе многофункционального центра.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10.</w:t>
      </w:r>
    </w:p>
    <w:p w:rsidR="00F34170" w:rsidRPr="00082E05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Таблица 10</w:t>
      </w:r>
    </w:p>
    <w:p w:rsidR="0060613B" w:rsidRPr="00082E05" w:rsidRDefault="0060613B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</w:t>
      </w: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«Повышение качества и доступности предоставления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и муниципальных услуг в </w:t>
      </w:r>
      <w:proofErr w:type="spellStart"/>
      <w:r w:rsidRPr="00082E05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082E05">
        <w:rPr>
          <w:rFonts w:ascii="Times New Roman" w:hAnsi="Times New Roman" w:cs="Times New Roman"/>
          <w:sz w:val="28"/>
          <w:szCs w:val="28"/>
        </w:rPr>
        <w:t xml:space="preserve"> районе» </w:t>
      </w:r>
    </w:p>
    <w:p w:rsidR="00F34170" w:rsidRPr="00082E05" w:rsidRDefault="00F34170" w:rsidP="00F34170">
      <w:pPr>
        <w:spacing w:after="0"/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    (рублей)</w:t>
      </w:r>
    </w:p>
    <w:tbl>
      <w:tblPr>
        <w:tblStyle w:val="a5"/>
        <w:tblW w:w="4593" w:type="pct"/>
        <w:jc w:val="center"/>
        <w:tblInd w:w="-2629" w:type="dxa"/>
        <w:tblLayout w:type="fixed"/>
        <w:tblLook w:val="04A0" w:firstRow="1" w:lastRow="0" w:firstColumn="1" w:lastColumn="0" w:noHBand="0" w:noVBand="1"/>
      </w:tblPr>
      <w:tblGrid>
        <w:gridCol w:w="4329"/>
        <w:gridCol w:w="1700"/>
        <w:gridCol w:w="1704"/>
        <w:gridCol w:w="1840"/>
      </w:tblGrid>
      <w:tr w:rsidR="00ED0DE4" w:rsidRPr="00082E05" w:rsidTr="008D029E">
        <w:trPr>
          <w:jc w:val="center"/>
        </w:trPr>
        <w:tc>
          <w:tcPr>
            <w:tcW w:w="2261" w:type="pct"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88" w:type="pct"/>
          </w:tcPr>
          <w:p w:rsidR="00F34170" w:rsidRPr="00082E05" w:rsidRDefault="00F34170" w:rsidP="008D0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029E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90" w:type="pct"/>
          </w:tcPr>
          <w:p w:rsidR="00F34170" w:rsidRPr="00082E05" w:rsidRDefault="00F34170" w:rsidP="008D0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029E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61" w:type="pct"/>
          </w:tcPr>
          <w:p w:rsidR="00F34170" w:rsidRPr="00082E05" w:rsidRDefault="00F34170" w:rsidP="008D0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029E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D029E" w:rsidRPr="00082E05" w:rsidTr="008D029E">
        <w:trPr>
          <w:jc w:val="center"/>
        </w:trPr>
        <w:tc>
          <w:tcPr>
            <w:tcW w:w="2261" w:type="pct"/>
          </w:tcPr>
          <w:p w:rsidR="008D029E" w:rsidRPr="00082E05" w:rsidRDefault="008D029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888" w:type="pct"/>
          </w:tcPr>
          <w:p w:rsidR="008D029E" w:rsidRPr="00082E05" w:rsidRDefault="008D029E" w:rsidP="008D0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4 956 363,00</w:t>
            </w:r>
          </w:p>
        </w:tc>
        <w:tc>
          <w:tcPr>
            <w:tcW w:w="890" w:type="pct"/>
          </w:tcPr>
          <w:p w:rsidR="008D029E" w:rsidRPr="00082E05" w:rsidRDefault="008D029E" w:rsidP="008D0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4 748 440,00</w:t>
            </w:r>
          </w:p>
        </w:tc>
        <w:tc>
          <w:tcPr>
            <w:tcW w:w="961" w:type="pct"/>
          </w:tcPr>
          <w:p w:rsidR="008D029E" w:rsidRPr="00082E05" w:rsidRDefault="008D029E" w:rsidP="008D0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4 890 160,00</w:t>
            </w:r>
          </w:p>
        </w:tc>
      </w:tr>
      <w:tr w:rsidR="008D029E" w:rsidRPr="00082E05" w:rsidTr="008D029E">
        <w:trPr>
          <w:jc w:val="center"/>
        </w:trPr>
        <w:tc>
          <w:tcPr>
            <w:tcW w:w="2261" w:type="pct"/>
          </w:tcPr>
          <w:p w:rsidR="008D029E" w:rsidRPr="00082E05" w:rsidRDefault="008D029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88" w:type="pct"/>
          </w:tcPr>
          <w:p w:rsidR="008D029E" w:rsidRPr="00082E05" w:rsidRDefault="008D029E" w:rsidP="008D0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4 956 363,00</w:t>
            </w:r>
          </w:p>
        </w:tc>
        <w:tc>
          <w:tcPr>
            <w:tcW w:w="890" w:type="pct"/>
          </w:tcPr>
          <w:p w:rsidR="008D029E" w:rsidRPr="00082E05" w:rsidRDefault="008D029E" w:rsidP="008D0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4 748 440,00</w:t>
            </w:r>
          </w:p>
        </w:tc>
        <w:tc>
          <w:tcPr>
            <w:tcW w:w="961" w:type="pct"/>
          </w:tcPr>
          <w:p w:rsidR="008D029E" w:rsidRPr="00082E05" w:rsidRDefault="008D029E" w:rsidP="008D0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4 890 160,00</w:t>
            </w:r>
          </w:p>
        </w:tc>
      </w:tr>
    </w:tbl>
    <w:p w:rsidR="00F34170" w:rsidRPr="00082E05" w:rsidRDefault="00F34170" w:rsidP="00F34170">
      <w:pPr>
        <w:pStyle w:val="ConsPlusTitle"/>
        <w:spacing w:before="240" w:line="276" w:lineRule="auto"/>
        <w:ind w:firstLine="708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 xml:space="preserve">Расходы по подпрограмме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082E05">
        <w:rPr>
          <w:b w:val="0"/>
          <w:sz w:val="28"/>
          <w:szCs w:val="28"/>
        </w:rPr>
        <w:t>Унечском</w:t>
      </w:r>
      <w:proofErr w:type="spellEnd"/>
      <w:r w:rsidRPr="00082E05">
        <w:rPr>
          <w:b w:val="0"/>
          <w:sz w:val="28"/>
          <w:szCs w:val="28"/>
        </w:rPr>
        <w:t xml:space="preserve"> районе». </w:t>
      </w:r>
    </w:p>
    <w:p w:rsidR="00F34170" w:rsidRPr="00082E05" w:rsidRDefault="00F34170" w:rsidP="00F34170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980D66" w:rsidRDefault="00980D66" w:rsidP="00F34170">
      <w:pPr>
        <w:pStyle w:val="ConsPlusTitle"/>
        <w:spacing w:line="276" w:lineRule="auto"/>
        <w:jc w:val="center"/>
        <w:rPr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lastRenderedPageBreak/>
        <w:t xml:space="preserve">Подпрограмма </w:t>
      </w: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Цель подпрограммы: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характера.</w:t>
      </w:r>
    </w:p>
    <w:p w:rsidR="00F34170" w:rsidRPr="00082E05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Задачи подпрограммы:</w:t>
      </w:r>
    </w:p>
    <w:p w:rsidR="001B5827" w:rsidRPr="00082E05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1B5827" w:rsidRPr="00082E05">
        <w:rPr>
          <w:rFonts w:ascii="Times New Roman" w:hAnsi="Times New Roman" w:cs="Times New Roman"/>
          <w:sz w:val="28"/>
          <w:szCs w:val="28"/>
        </w:rPr>
        <w:t xml:space="preserve"> мобилизационной </w:t>
      </w:r>
      <w:r w:rsidRPr="00082E05">
        <w:rPr>
          <w:rFonts w:ascii="Times New Roman" w:hAnsi="Times New Roman" w:cs="Times New Roman"/>
          <w:sz w:val="28"/>
          <w:szCs w:val="28"/>
        </w:rPr>
        <w:t>готовности к реагированию на чрезвычайные ситуации</w:t>
      </w:r>
      <w:r w:rsidR="001B5827" w:rsidRPr="00082E05">
        <w:rPr>
          <w:rFonts w:ascii="Times New Roman" w:hAnsi="Times New Roman" w:cs="Times New Roman"/>
          <w:sz w:val="28"/>
          <w:szCs w:val="28"/>
        </w:rPr>
        <w:t>;</w:t>
      </w:r>
    </w:p>
    <w:p w:rsidR="00F34170" w:rsidRPr="00082E05" w:rsidRDefault="001B5827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снижение рисков и смягчение последствий чрезвычайных ситуаций природного и техногенного характера</w:t>
      </w:r>
      <w:r w:rsidR="00F34170" w:rsidRPr="00082E0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34170" w:rsidRPr="00082E05" w:rsidRDefault="001B5827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обеспечение первичного воинского учета на территориях, где отсутствуют военные комиссариаты</w:t>
      </w:r>
    </w:p>
    <w:p w:rsidR="00F34170" w:rsidRPr="00082E05" w:rsidRDefault="00F34170" w:rsidP="00F341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 реализацию подпрограммы представлена в таблице 11.</w:t>
      </w:r>
    </w:p>
    <w:p w:rsidR="00F34170" w:rsidRPr="00082E05" w:rsidRDefault="00F34170" w:rsidP="00F34170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  <w:t>Таблица 11</w:t>
      </w:r>
    </w:p>
    <w:p w:rsidR="0060613B" w:rsidRPr="00082E05" w:rsidRDefault="0060613B" w:rsidP="00F34170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F34170" w:rsidRPr="00082E05" w:rsidRDefault="00F34170" w:rsidP="00F34170">
      <w:pPr>
        <w:spacing w:after="0"/>
        <w:ind w:left="7788" w:firstLine="708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9613" w:type="dxa"/>
        <w:jc w:val="center"/>
        <w:tblInd w:w="-1895" w:type="dxa"/>
        <w:tblLayout w:type="fixed"/>
        <w:tblLook w:val="04A0" w:firstRow="1" w:lastRow="0" w:firstColumn="1" w:lastColumn="0" w:noHBand="0" w:noVBand="1"/>
      </w:tblPr>
      <w:tblGrid>
        <w:gridCol w:w="4949"/>
        <w:gridCol w:w="1559"/>
        <w:gridCol w:w="1560"/>
        <w:gridCol w:w="1545"/>
      </w:tblGrid>
      <w:tr w:rsidR="00ED0DE4" w:rsidRPr="00082E05" w:rsidTr="00E85C24">
        <w:trPr>
          <w:jc w:val="center"/>
        </w:trPr>
        <w:tc>
          <w:tcPr>
            <w:tcW w:w="4949" w:type="dxa"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F34170" w:rsidRPr="00082E05" w:rsidRDefault="00F34170" w:rsidP="008D0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029E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F34170" w:rsidRPr="00082E05" w:rsidRDefault="00F34170" w:rsidP="008D0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029E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45" w:type="dxa"/>
          </w:tcPr>
          <w:p w:rsidR="00F34170" w:rsidRPr="00082E05" w:rsidRDefault="00F34170" w:rsidP="008D0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029E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D029E" w:rsidRPr="00082E05" w:rsidTr="00E85C24">
        <w:trPr>
          <w:jc w:val="center"/>
        </w:trPr>
        <w:tc>
          <w:tcPr>
            <w:tcW w:w="4949" w:type="dxa"/>
          </w:tcPr>
          <w:p w:rsidR="008D029E" w:rsidRPr="00082E05" w:rsidRDefault="008D029E" w:rsidP="007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559" w:type="dxa"/>
            <w:vAlign w:val="bottom"/>
          </w:tcPr>
          <w:p w:rsidR="008D029E" w:rsidRPr="00082E05" w:rsidRDefault="008D029E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vAlign w:val="bottom"/>
          </w:tcPr>
          <w:p w:rsidR="008D029E" w:rsidRPr="00082E05" w:rsidRDefault="008D029E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1545" w:type="dxa"/>
            <w:vAlign w:val="bottom"/>
          </w:tcPr>
          <w:p w:rsidR="008D029E" w:rsidRPr="00082E05" w:rsidRDefault="008D029E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8D029E" w:rsidRPr="00082E05" w:rsidTr="00E85C24">
        <w:trPr>
          <w:jc w:val="center"/>
        </w:trPr>
        <w:tc>
          <w:tcPr>
            <w:tcW w:w="4949" w:type="dxa"/>
          </w:tcPr>
          <w:p w:rsidR="008D029E" w:rsidRPr="00082E05" w:rsidRDefault="008D029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Единые дежурно-диспетчерские службы</w:t>
            </w:r>
          </w:p>
        </w:tc>
        <w:tc>
          <w:tcPr>
            <w:tcW w:w="1559" w:type="dxa"/>
            <w:vAlign w:val="bottom"/>
          </w:tcPr>
          <w:p w:rsidR="008D029E" w:rsidRPr="00082E05" w:rsidRDefault="008D029E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4 671 150,00</w:t>
            </w:r>
          </w:p>
        </w:tc>
        <w:tc>
          <w:tcPr>
            <w:tcW w:w="1560" w:type="dxa"/>
            <w:vAlign w:val="bottom"/>
          </w:tcPr>
          <w:p w:rsidR="008D029E" w:rsidRPr="00082E05" w:rsidRDefault="008D029E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4 671 150,00</w:t>
            </w:r>
          </w:p>
        </w:tc>
        <w:tc>
          <w:tcPr>
            <w:tcW w:w="1545" w:type="dxa"/>
            <w:vAlign w:val="bottom"/>
          </w:tcPr>
          <w:p w:rsidR="008D029E" w:rsidRPr="00082E05" w:rsidRDefault="008D029E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4 671 150,00</w:t>
            </w:r>
          </w:p>
        </w:tc>
      </w:tr>
      <w:tr w:rsidR="00E85C24" w:rsidRPr="00082E05" w:rsidTr="00E85C24">
        <w:trPr>
          <w:jc w:val="center"/>
        </w:trPr>
        <w:tc>
          <w:tcPr>
            <w:tcW w:w="4949" w:type="dxa"/>
          </w:tcPr>
          <w:p w:rsidR="00E85C24" w:rsidRPr="00082E05" w:rsidRDefault="00E85C24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559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315 200,00</w:t>
            </w:r>
          </w:p>
        </w:tc>
        <w:tc>
          <w:tcPr>
            <w:tcW w:w="1560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315 200,00</w:t>
            </w:r>
          </w:p>
        </w:tc>
        <w:tc>
          <w:tcPr>
            <w:tcW w:w="1545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315 200,00</w:t>
            </w:r>
          </w:p>
        </w:tc>
      </w:tr>
      <w:tr w:rsidR="00E85C24" w:rsidRPr="00082E05" w:rsidTr="00E85C24">
        <w:trPr>
          <w:jc w:val="center"/>
        </w:trPr>
        <w:tc>
          <w:tcPr>
            <w:tcW w:w="4949" w:type="dxa"/>
          </w:tcPr>
          <w:p w:rsidR="00E85C24" w:rsidRPr="00082E05" w:rsidRDefault="00E85C24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Создание и содержание запасов (резерва) материальных ресурсов муниципального образования в целях гражданской обороны и ликвидации чрезвычайных ситуаций</w:t>
            </w:r>
          </w:p>
        </w:tc>
        <w:tc>
          <w:tcPr>
            <w:tcW w:w="1559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C24" w:rsidRPr="00082E05" w:rsidTr="00E85C24">
        <w:trPr>
          <w:jc w:val="center"/>
        </w:trPr>
        <w:tc>
          <w:tcPr>
            <w:tcW w:w="4949" w:type="dxa"/>
          </w:tcPr>
          <w:p w:rsidR="00E85C24" w:rsidRPr="00082E05" w:rsidRDefault="00E85C24" w:rsidP="00736F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919 592,00</w:t>
            </w:r>
          </w:p>
        </w:tc>
        <w:tc>
          <w:tcPr>
            <w:tcW w:w="1560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961 023,00</w:t>
            </w:r>
          </w:p>
        </w:tc>
        <w:tc>
          <w:tcPr>
            <w:tcW w:w="1545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994 902,00</w:t>
            </w:r>
          </w:p>
        </w:tc>
      </w:tr>
      <w:tr w:rsidR="00E85C24" w:rsidRPr="00082E05" w:rsidTr="00E85C24">
        <w:trPr>
          <w:jc w:val="center"/>
        </w:trPr>
        <w:tc>
          <w:tcPr>
            <w:tcW w:w="4949" w:type="dxa"/>
          </w:tcPr>
          <w:p w:rsidR="00E85C24" w:rsidRPr="00082E05" w:rsidRDefault="00E85C24" w:rsidP="007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6 655 942,00</w:t>
            </w:r>
          </w:p>
        </w:tc>
        <w:tc>
          <w:tcPr>
            <w:tcW w:w="1560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6 197 373,00</w:t>
            </w:r>
          </w:p>
        </w:tc>
        <w:tc>
          <w:tcPr>
            <w:tcW w:w="1545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6 231 252,00</w:t>
            </w:r>
          </w:p>
        </w:tc>
      </w:tr>
    </w:tbl>
    <w:p w:rsidR="00F34170" w:rsidRPr="00082E05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Расходы по подпрограмме включают следующие мероприятия:</w:t>
      </w:r>
    </w:p>
    <w:p w:rsidR="00F34170" w:rsidRPr="00082E05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B5827" w:rsidRPr="00082E05">
        <w:rPr>
          <w:rFonts w:ascii="Times New Roman" w:eastAsia="Calibri" w:hAnsi="Times New Roman" w:cs="Times New Roman"/>
          <w:sz w:val="28"/>
          <w:szCs w:val="28"/>
        </w:rPr>
        <w:t>мобилизационную подготовку экономики</w:t>
      </w:r>
      <w:r w:rsidRPr="00082E0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B5827" w:rsidRPr="00082E05" w:rsidRDefault="001B5827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- обеспечение деятельности единой дежурно-диспетчерские службы;</w:t>
      </w:r>
    </w:p>
    <w:p w:rsidR="001B5827" w:rsidRPr="00082E05" w:rsidRDefault="001B5827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lastRenderedPageBreak/>
        <w:t>- оповещение населения об опасностях, возникающих при ведении военных действий и возникновении чрезвычайных ситуаций;</w:t>
      </w:r>
    </w:p>
    <w:p w:rsidR="001B5827" w:rsidRPr="00082E05" w:rsidRDefault="001B5827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- создание и содержание запасов (резерва) материальных ресурсов муниципального образования в целях гражданской обороны и ликвидации чрезвычайных ситуаций;</w:t>
      </w:r>
    </w:p>
    <w:p w:rsidR="00F34170" w:rsidRPr="00082E05" w:rsidRDefault="001B5827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- осуществление первичного воинского учета органами местного самоуправления поселений, муниципальных и городских округов.</w:t>
      </w:r>
    </w:p>
    <w:p w:rsidR="00F34170" w:rsidRPr="00082E05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4170" w:rsidRPr="00082E05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2E05">
        <w:rPr>
          <w:rFonts w:ascii="Times New Roman" w:eastAsia="Calibri" w:hAnsi="Times New Roman" w:cs="Times New Roman"/>
          <w:b/>
          <w:sz w:val="28"/>
          <w:szCs w:val="28"/>
        </w:rPr>
        <w:t>Подпрограмма</w:t>
      </w:r>
    </w:p>
    <w:p w:rsidR="00F34170" w:rsidRPr="00082E05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2E05">
        <w:rPr>
          <w:rFonts w:ascii="Times New Roman" w:eastAsia="Calibri" w:hAnsi="Times New Roman" w:cs="Times New Roman"/>
          <w:b/>
          <w:sz w:val="28"/>
          <w:szCs w:val="28"/>
        </w:rPr>
        <w:t xml:space="preserve">«Поддержка малого и среднего предпринимательства в </w:t>
      </w:r>
      <w:proofErr w:type="spellStart"/>
      <w:r w:rsidRPr="00082E05">
        <w:rPr>
          <w:rFonts w:ascii="Times New Roman" w:eastAsia="Calibri" w:hAnsi="Times New Roman" w:cs="Times New Roman"/>
          <w:b/>
          <w:sz w:val="28"/>
          <w:szCs w:val="28"/>
        </w:rPr>
        <w:t>Унечском</w:t>
      </w:r>
      <w:proofErr w:type="spellEnd"/>
      <w:r w:rsidRPr="00082E05">
        <w:rPr>
          <w:rFonts w:ascii="Times New Roman" w:eastAsia="Calibri" w:hAnsi="Times New Roman" w:cs="Times New Roman"/>
          <w:b/>
          <w:sz w:val="28"/>
          <w:szCs w:val="28"/>
        </w:rPr>
        <w:t xml:space="preserve"> районе»</w:t>
      </w:r>
    </w:p>
    <w:p w:rsidR="00F34170" w:rsidRPr="00082E05" w:rsidRDefault="00F34170" w:rsidP="00F34170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Цель подпрограммы: создание условий для развития сельского хозяйства.</w:t>
      </w:r>
    </w:p>
    <w:p w:rsidR="00F34170" w:rsidRPr="00082E05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     Задачи подпрограммы: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082E05">
        <w:rPr>
          <w:rFonts w:ascii="Times New Roman" w:eastAsia="Calibri" w:hAnsi="Times New Roman" w:cs="Times New Roman"/>
          <w:sz w:val="28"/>
          <w:szCs w:val="28"/>
        </w:rPr>
        <w:t>приоритетных</w:t>
      </w:r>
      <w:proofErr w:type="gramEnd"/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 подотраслей сельского хозяйства;  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082E05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 районе.</w:t>
      </w:r>
    </w:p>
    <w:p w:rsidR="00F34170" w:rsidRPr="00082E05" w:rsidRDefault="00F34170" w:rsidP="00F34170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Структура и динамика расходов на реализацию подпрограммы представлена в таблице 12.</w:t>
      </w:r>
    </w:p>
    <w:p w:rsidR="00F34170" w:rsidRPr="00082E05" w:rsidRDefault="00F34170" w:rsidP="00F34170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Таблица 12</w:t>
      </w:r>
    </w:p>
    <w:p w:rsidR="00F34170" w:rsidRPr="00082E05" w:rsidRDefault="00F34170" w:rsidP="00F3417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«Поддержка малого и среднего предпринимательства </w:t>
      </w:r>
    </w:p>
    <w:p w:rsidR="00F34170" w:rsidRPr="00082E05" w:rsidRDefault="00F34170" w:rsidP="00F3417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082E05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 районе»</w:t>
      </w:r>
    </w:p>
    <w:p w:rsidR="00F34170" w:rsidRPr="00082E05" w:rsidRDefault="00F34170" w:rsidP="00F34170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(рублей)</w:t>
      </w:r>
    </w:p>
    <w:tbl>
      <w:tblPr>
        <w:tblW w:w="9651" w:type="dxa"/>
        <w:jc w:val="center"/>
        <w:tblInd w:w="-17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8"/>
        <w:gridCol w:w="1305"/>
        <w:gridCol w:w="1304"/>
        <w:gridCol w:w="1494"/>
      </w:tblGrid>
      <w:tr w:rsidR="00ED0DE4" w:rsidRPr="00082E05" w:rsidTr="00082E05">
        <w:trPr>
          <w:trHeight w:val="449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82E05" w:rsidRDefault="00F34170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170" w:rsidRPr="00082E05" w:rsidRDefault="00F34170" w:rsidP="0077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71051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4170" w:rsidRPr="00082E05" w:rsidRDefault="00F34170" w:rsidP="00095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71051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4170" w:rsidRPr="00082E05" w:rsidRDefault="00F34170" w:rsidP="0077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71051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D0DE4" w:rsidRPr="00082E05" w:rsidTr="00082E05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82E05" w:rsidRDefault="00F34170" w:rsidP="00705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ED0DE4" w:rsidRPr="00082E05" w:rsidTr="00082E05">
        <w:trPr>
          <w:trHeight w:val="64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82E05" w:rsidRDefault="00F34170" w:rsidP="00705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Унечском</w:t>
            </w:r>
            <w:proofErr w:type="spellEnd"/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ED0DE4" w:rsidRPr="00082E05" w:rsidTr="00082E05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82E05" w:rsidRDefault="00F34170" w:rsidP="00705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400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400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400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</w:tbl>
    <w:p w:rsidR="00F34170" w:rsidRPr="00082E05" w:rsidRDefault="00F34170" w:rsidP="00F34170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В 202</w:t>
      </w:r>
      <w:r w:rsidR="002838B3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году предусматриваются средства на предоставление мер поддержки сельскохозяйственным товаропроизводителям по следующим направлениям: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организация и проведение производственных соревнований;</w:t>
      </w:r>
    </w:p>
    <w:p w:rsidR="00AE2441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проведение дезинфекции животноводческих помещений;</w:t>
      </w:r>
    </w:p>
    <w:p w:rsidR="00AE2441" w:rsidRPr="00082E05" w:rsidRDefault="00AE2441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проведение диспансеризации и вакцинации по</w:t>
      </w:r>
      <w:r w:rsidR="00A6763E" w:rsidRPr="00082E05">
        <w:rPr>
          <w:rFonts w:ascii="Times New Roman" w:hAnsi="Times New Roman" w:cs="Times New Roman"/>
          <w:sz w:val="28"/>
          <w:szCs w:val="28"/>
        </w:rPr>
        <w:t>головья крупного рогатого скота;</w:t>
      </w:r>
    </w:p>
    <w:p w:rsidR="00F34170" w:rsidRPr="00082E05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 xml:space="preserve">- доставка товаров первой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необходимости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в </w:t>
      </w:r>
      <w:r w:rsidR="00AE2441" w:rsidRPr="00082E05">
        <w:rPr>
          <w:rFonts w:ascii="Times New Roman" w:hAnsi="Times New Roman" w:cs="Times New Roman"/>
          <w:sz w:val="28"/>
          <w:szCs w:val="28"/>
        </w:rPr>
        <w:t>малонаселенные удаленные пункты начиная с 11 километров.</w:t>
      </w:r>
    </w:p>
    <w:p w:rsidR="00F34170" w:rsidRPr="00082E05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ab/>
      </w: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Подпрограмма </w:t>
      </w: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>«Осуществление отдельных государственных полномочий Брянской области»</w:t>
      </w:r>
    </w:p>
    <w:p w:rsidR="00F34170" w:rsidRPr="00082E05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Цель подпрограммы: 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области.</w:t>
      </w:r>
    </w:p>
    <w:p w:rsidR="00F34170" w:rsidRPr="00082E05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Задача подпрограммы: обеспечение исполнения переданных полномочий Брянской области.</w:t>
      </w:r>
    </w:p>
    <w:p w:rsidR="00F34170" w:rsidRPr="00082E05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13.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13</w:t>
      </w:r>
    </w:p>
    <w:p w:rsidR="0060613B" w:rsidRPr="00082E05" w:rsidRDefault="0060613B" w:rsidP="00F34170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«Осуществление отдельных государственных полномочий Брянской области»</w:t>
      </w:r>
    </w:p>
    <w:p w:rsidR="00F34170" w:rsidRPr="00082E05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725" w:type="pct"/>
        <w:jc w:val="center"/>
        <w:tblInd w:w="-2461" w:type="dxa"/>
        <w:tblLayout w:type="fixed"/>
        <w:tblLook w:val="04A0" w:firstRow="1" w:lastRow="0" w:firstColumn="1" w:lastColumn="0" w:noHBand="0" w:noVBand="1"/>
      </w:tblPr>
      <w:tblGrid>
        <w:gridCol w:w="5158"/>
        <w:gridCol w:w="1609"/>
        <w:gridCol w:w="1560"/>
        <w:gridCol w:w="1521"/>
      </w:tblGrid>
      <w:tr w:rsidR="00ED0DE4" w:rsidRPr="00082E05" w:rsidTr="00082E05">
        <w:trPr>
          <w:jc w:val="center"/>
        </w:trPr>
        <w:tc>
          <w:tcPr>
            <w:tcW w:w="2619" w:type="pct"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17" w:type="pct"/>
          </w:tcPr>
          <w:p w:rsidR="00F34170" w:rsidRPr="00082E05" w:rsidRDefault="00F34170" w:rsidP="00140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0D94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92" w:type="pct"/>
          </w:tcPr>
          <w:p w:rsidR="00F34170" w:rsidRPr="00082E05" w:rsidRDefault="00F34170" w:rsidP="00140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0D94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72" w:type="pct"/>
          </w:tcPr>
          <w:p w:rsidR="00F34170" w:rsidRPr="00082E05" w:rsidRDefault="00F34170" w:rsidP="00140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0D94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D0DE4" w:rsidRPr="00082E05" w:rsidTr="00082E05">
        <w:trPr>
          <w:jc w:val="center"/>
        </w:trPr>
        <w:tc>
          <w:tcPr>
            <w:tcW w:w="2619" w:type="pct"/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817" w:type="pct"/>
            <w:vAlign w:val="bottom"/>
          </w:tcPr>
          <w:p w:rsidR="00F34170" w:rsidRPr="00082E05" w:rsidRDefault="00CE130A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386,00</w:t>
            </w:r>
          </w:p>
        </w:tc>
        <w:tc>
          <w:tcPr>
            <w:tcW w:w="792" w:type="pct"/>
            <w:vAlign w:val="bottom"/>
          </w:tcPr>
          <w:p w:rsidR="00F34170" w:rsidRPr="00082E05" w:rsidRDefault="00CE130A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386,00</w:t>
            </w:r>
          </w:p>
        </w:tc>
        <w:tc>
          <w:tcPr>
            <w:tcW w:w="772" w:type="pct"/>
            <w:vAlign w:val="bottom"/>
          </w:tcPr>
          <w:p w:rsidR="00F34170" w:rsidRPr="00082E05" w:rsidRDefault="00CE130A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386,00</w:t>
            </w:r>
          </w:p>
        </w:tc>
      </w:tr>
      <w:tr w:rsidR="00ED0DE4" w:rsidRPr="00082E05" w:rsidTr="00082E05">
        <w:trPr>
          <w:jc w:val="center"/>
        </w:trPr>
        <w:tc>
          <w:tcPr>
            <w:tcW w:w="2619" w:type="pct"/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817" w:type="pct"/>
            <w:vAlign w:val="bottom"/>
          </w:tcPr>
          <w:p w:rsidR="00F34170" w:rsidRPr="00082E05" w:rsidRDefault="003472D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100,85</w:t>
            </w:r>
          </w:p>
        </w:tc>
        <w:tc>
          <w:tcPr>
            <w:tcW w:w="792" w:type="pct"/>
            <w:vAlign w:val="bottom"/>
          </w:tcPr>
          <w:p w:rsidR="00F34170" w:rsidRPr="00082E05" w:rsidRDefault="003472D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100,85</w:t>
            </w:r>
          </w:p>
        </w:tc>
        <w:tc>
          <w:tcPr>
            <w:tcW w:w="772" w:type="pct"/>
            <w:vAlign w:val="bottom"/>
          </w:tcPr>
          <w:p w:rsidR="00F34170" w:rsidRPr="00082E05" w:rsidRDefault="003472D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100,85</w:t>
            </w:r>
          </w:p>
        </w:tc>
      </w:tr>
      <w:tr w:rsidR="00140D94" w:rsidRPr="00082E05" w:rsidTr="00082E05">
        <w:trPr>
          <w:jc w:val="center"/>
        </w:trPr>
        <w:tc>
          <w:tcPr>
            <w:tcW w:w="2619" w:type="pct"/>
          </w:tcPr>
          <w:p w:rsidR="00140D94" w:rsidRPr="00082E05" w:rsidRDefault="00140D94" w:rsidP="007050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817" w:type="pct"/>
            <w:vAlign w:val="bottom"/>
          </w:tcPr>
          <w:p w:rsidR="00140D94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165,00</w:t>
            </w:r>
          </w:p>
        </w:tc>
        <w:tc>
          <w:tcPr>
            <w:tcW w:w="792" w:type="pct"/>
            <w:vAlign w:val="bottom"/>
          </w:tcPr>
          <w:p w:rsidR="00140D94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8B3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772" w:type="pct"/>
            <w:vAlign w:val="bottom"/>
          </w:tcPr>
          <w:p w:rsidR="00140D94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8B3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D0DE4" w:rsidRPr="00082E05" w:rsidTr="00082E05">
        <w:trPr>
          <w:jc w:val="center"/>
        </w:trPr>
        <w:tc>
          <w:tcPr>
            <w:tcW w:w="2619" w:type="pct"/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полномочий в области охраны труда и уведомительной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регистрации территориальных соглашений и коллективных договоров</w:t>
            </w:r>
          </w:p>
        </w:tc>
        <w:tc>
          <w:tcPr>
            <w:tcW w:w="817" w:type="pct"/>
            <w:vAlign w:val="bottom"/>
          </w:tcPr>
          <w:p w:rsidR="00F34170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792" w:type="pct"/>
            <w:vAlign w:val="bottom"/>
          </w:tcPr>
          <w:p w:rsidR="00F34170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772" w:type="pct"/>
            <w:vAlign w:val="bottom"/>
          </w:tcPr>
          <w:p w:rsidR="00F34170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</w:tr>
      <w:tr w:rsidR="00ED0DE4" w:rsidRPr="00082E05" w:rsidTr="00082E05">
        <w:trPr>
          <w:jc w:val="center"/>
        </w:trPr>
        <w:tc>
          <w:tcPr>
            <w:tcW w:w="2619" w:type="pct"/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17" w:type="pct"/>
            <w:vAlign w:val="bottom"/>
          </w:tcPr>
          <w:p w:rsidR="00F34170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224,00</w:t>
            </w:r>
          </w:p>
        </w:tc>
        <w:tc>
          <w:tcPr>
            <w:tcW w:w="792" w:type="pct"/>
            <w:vAlign w:val="bottom"/>
          </w:tcPr>
          <w:p w:rsidR="00F34170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422,00</w:t>
            </w:r>
          </w:p>
        </w:tc>
        <w:tc>
          <w:tcPr>
            <w:tcW w:w="772" w:type="pct"/>
            <w:vAlign w:val="bottom"/>
          </w:tcPr>
          <w:p w:rsidR="00F34170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930,00</w:t>
            </w:r>
          </w:p>
        </w:tc>
      </w:tr>
      <w:tr w:rsidR="00ED0DE4" w:rsidRPr="00082E05" w:rsidTr="00082E05">
        <w:trPr>
          <w:jc w:val="center"/>
        </w:trPr>
        <w:tc>
          <w:tcPr>
            <w:tcW w:w="2619" w:type="pct"/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7" w:type="pct"/>
            <w:vAlign w:val="bottom"/>
          </w:tcPr>
          <w:p w:rsidR="00F34170" w:rsidRPr="00082E05" w:rsidRDefault="00CE130A" w:rsidP="00705015">
            <w:pPr>
              <w:jc w:val="right"/>
              <w:rPr>
                <w:rFonts w:ascii="Times New Roman" w:hAnsi="Times New Roman" w:cs="Times New Roman"/>
              </w:rPr>
            </w:pPr>
            <w:r w:rsidRPr="00082E05">
              <w:rPr>
                <w:rFonts w:ascii="Times New Roman" w:hAnsi="Times New Roman" w:cs="Times New Roman"/>
              </w:rPr>
              <w:t>2</w:t>
            </w:r>
            <w:r w:rsidR="00082E05">
              <w:rPr>
                <w:rFonts w:ascii="Times New Roman" w:hAnsi="Times New Roman" w:cs="Times New Roman"/>
              </w:rPr>
              <w:t xml:space="preserve"> </w:t>
            </w:r>
            <w:r w:rsidRPr="00082E05">
              <w:rPr>
                <w:rFonts w:ascii="Times New Roman" w:hAnsi="Times New Roman" w:cs="Times New Roman"/>
              </w:rPr>
              <w:t>895</w:t>
            </w:r>
            <w:r w:rsidR="00082E05">
              <w:rPr>
                <w:rFonts w:ascii="Times New Roman" w:hAnsi="Times New Roman" w:cs="Times New Roman"/>
              </w:rPr>
              <w:t xml:space="preserve"> </w:t>
            </w:r>
            <w:r w:rsidRPr="00082E05">
              <w:rPr>
                <w:rFonts w:ascii="Times New Roman" w:hAnsi="Times New Roman" w:cs="Times New Roman"/>
              </w:rPr>
              <w:t>115,85</w:t>
            </w:r>
          </w:p>
        </w:tc>
        <w:tc>
          <w:tcPr>
            <w:tcW w:w="792" w:type="pct"/>
            <w:vAlign w:val="bottom"/>
          </w:tcPr>
          <w:p w:rsidR="00F34170" w:rsidRPr="00082E05" w:rsidRDefault="00CE130A" w:rsidP="00705015">
            <w:pPr>
              <w:jc w:val="right"/>
              <w:rPr>
                <w:rFonts w:ascii="Times New Roman" w:hAnsi="Times New Roman" w:cs="Times New Roman"/>
              </w:rPr>
            </w:pPr>
            <w:r w:rsidRPr="00082E05">
              <w:rPr>
                <w:rFonts w:ascii="Times New Roman" w:hAnsi="Times New Roman" w:cs="Times New Roman"/>
              </w:rPr>
              <w:t>2</w:t>
            </w:r>
            <w:r w:rsidR="00082E05">
              <w:rPr>
                <w:rFonts w:ascii="Times New Roman" w:hAnsi="Times New Roman" w:cs="Times New Roman"/>
              </w:rPr>
              <w:t xml:space="preserve"> </w:t>
            </w:r>
            <w:r w:rsidRPr="00082E05">
              <w:rPr>
                <w:rFonts w:ascii="Times New Roman" w:hAnsi="Times New Roman" w:cs="Times New Roman"/>
              </w:rPr>
              <w:t>895</w:t>
            </w:r>
            <w:r w:rsidR="00082E05">
              <w:rPr>
                <w:rFonts w:ascii="Times New Roman" w:hAnsi="Times New Roman" w:cs="Times New Roman"/>
              </w:rPr>
              <w:t xml:space="preserve"> </w:t>
            </w:r>
            <w:r w:rsidRPr="00082E05">
              <w:rPr>
                <w:rFonts w:ascii="Times New Roman" w:hAnsi="Times New Roman" w:cs="Times New Roman"/>
              </w:rPr>
              <w:t>313,85</w:t>
            </w:r>
          </w:p>
        </w:tc>
        <w:tc>
          <w:tcPr>
            <w:tcW w:w="772" w:type="pct"/>
            <w:vAlign w:val="bottom"/>
          </w:tcPr>
          <w:p w:rsidR="00F34170" w:rsidRPr="00082E05" w:rsidRDefault="00CE130A" w:rsidP="00705015">
            <w:pPr>
              <w:jc w:val="right"/>
              <w:rPr>
                <w:rFonts w:ascii="Times New Roman" w:hAnsi="Times New Roman" w:cs="Times New Roman"/>
              </w:rPr>
            </w:pPr>
            <w:r w:rsidRPr="00082E05">
              <w:rPr>
                <w:rFonts w:ascii="Times New Roman" w:hAnsi="Times New Roman" w:cs="Times New Roman"/>
              </w:rPr>
              <w:t>2</w:t>
            </w:r>
            <w:r w:rsidR="00082E05">
              <w:rPr>
                <w:rFonts w:ascii="Times New Roman" w:hAnsi="Times New Roman" w:cs="Times New Roman"/>
              </w:rPr>
              <w:t xml:space="preserve"> </w:t>
            </w:r>
            <w:r w:rsidRPr="00082E05">
              <w:rPr>
                <w:rFonts w:ascii="Times New Roman" w:hAnsi="Times New Roman" w:cs="Times New Roman"/>
              </w:rPr>
              <w:t>894</w:t>
            </w:r>
            <w:r w:rsidR="00082E05">
              <w:rPr>
                <w:rFonts w:ascii="Times New Roman" w:hAnsi="Times New Roman" w:cs="Times New Roman"/>
              </w:rPr>
              <w:t xml:space="preserve"> </w:t>
            </w:r>
            <w:r w:rsidRPr="00082E05">
              <w:rPr>
                <w:rFonts w:ascii="Times New Roman" w:hAnsi="Times New Roman" w:cs="Times New Roman"/>
              </w:rPr>
              <w:t>821,85</w:t>
            </w:r>
          </w:p>
        </w:tc>
      </w:tr>
    </w:tbl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3D7B" w:rsidRPr="00082E05" w:rsidRDefault="00D23D7B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>Подпрограмма</w:t>
      </w: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«Развитие топливно-энергетического комплекса, транспорта, жилищно-коммунального и дорожного хозяйства Унечского района» 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082E05">
        <w:rPr>
          <w:rFonts w:ascii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обеспечение выполнения и создания условий для реализации муниципальной политики в сфере жилищно-коммунального хозяйства.</w:t>
      </w:r>
    </w:p>
    <w:p w:rsidR="00F34170" w:rsidRPr="00082E05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Задачи подпрограммы: </w:t>
      </w:r>
    </w:p>
    <w:p w:rsidR="00F34170" w:rsidRPr="00082E05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обеспечение сохранности, восстановления и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F34170" w:rsidRPr="00082E05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создание условий для обеспечения потребностей населения района в транспортных услугах;</w:t>
      </w:r>
    </w:p>
    <w:p w:rsidR="00F34170" w:rsidRPr="00082E05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содействие реформированию жилищно-коммунального хозяйства, создание благоприятных условий проживания граждан.</w:t>
      </w:r>
    </w:p>
    <w:p w:rsidR="00F34170" w:rsidRPr="00082E05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14.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Таблица 14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«Развитие топливно-энергетического комплекса, транспорта, жилищно-коммунального и дорожного хозяйства Унечского района» 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755" w:type="dxa"/>
        <w:jc w:val="center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1696"/>
        <w:gridCol w:w="1785"/>
        <w:gridCol w:w="1758"/>
      </w:tblGrid>
      <w:tr w:rsidR="00ED0DE4" w:rsidRPr="00082E05" w:rsidTr="00082E05">
        <w:trPr>
          <w:trHeight w:val="404"/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F34170" w:rsidP="007E2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6" w:type="dxa"/>
          </w:tcPr>
          <w:p w:rsidR="00F34170" w:rsidRPr="00082E05" w:rsidRDefault="00F34170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E22CB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85" w:type="dxa"/>
          </w:tcPr>
          <w:p w:rsidR="00F34170" w:rsidRPr="00082E05" w:rsidRDefault="00F34170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E22CB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58" w:type="dxa"/>
          </w:tcPr>
          <w:p w:rsidR="00F34170" w:rsidRPr="00082E05" w:rsidRDefault="00F34170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E22CB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D0DE4" w:rsidRPr="00082E05" w:rsidTr="00082E05">
        <w:trPr>
          <w:trHeight w:val="873"/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F34170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696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85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58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D0DE4" w:rsidRPr="00082E05" w:rsidTr="00082E05">
        <w:trPr>
          <w:trHeight w:val="1191"/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F34170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696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85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8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C1F6A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EC1F6A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транспортным организациям части потерь в доходах, возникающих в результате регулирования тарифов на перевозку пассажиров пассажирским транспортом  по муниципальным маршрутам регулярных перевозок </w:t>
            </w:r>
          </w:p>
        </w:tc>
        <w:tc>
          <w:tcPr>
            <w:tcW w:w="1696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10 168 000,00</w:t>
            </w:r>
          </w:p>
        </w:tc>
        <w:tc>
          <w:tcPr>
            <w:tcW w:w="1785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7 741 000,00</w:t>
            </w:r>
          </w:p>
        </w:tc>
        <w:tc>
          <w:tcPr>
            <w:tcW w:w="1758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7 741 000,00</w:t>
            </w:r>
          </w:p>
        </w:tc>
      </w:tr>
      <w:tr w:rsidR="00ED0DE4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F34170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1696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85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58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C1F6A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EC1F6A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1696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1 280 000,00</w:t>
            </w:r>
          </w:p>
        </w:tc>
        <w:tc>
          <w:tcPr>
            <w:tcW w:w="1785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1 273 000,00</w:t>
            </w:r>
          </w:p>
        </w:tc>
        <w:tc>
          <w:tcPr>
            <w:tcW w:w="1758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1 266 000,00</w:t>
            </w:r>
          </w:p>
        </w:tc>
      </w:tr>
      <w:tr w:rsidR="00EC1F6A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EC1F6A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Мероприятия в сфере коммунального хозяйства</w:t>
            </w:r>
          </w:p>
        </w:tc>
        <w:tc>
          <w:tcPr>
            <w:tcW w:w="1696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110 000,00</w:t>
            </w:r>
          </w:p>
        </w:tc>
        <w:tc>
          <w:tcPr>
            <w:tcW w:w="1785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DE4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F34170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696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1F6A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85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1F6A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58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1F6A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D0DE4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F34170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организации содержания муниципального жилищного фонда</w:t>
            </w:r>
          </w:p>
        </w:tc>
        <w:tc>
          <w:tcPr>
            <w:tcW w:w="1696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79 400,00</w:t>
            </w:r>
          </w:p>
        </w:tc>
        <w:tc>
          <w:tcPr>
            <w:tcW w:w="1785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79 400,00</w:t>
            </w:r>
          </w:p>
        </w:tc>
        <w:tc>
          <w:tcPr>
            <w:tcW w:w="1758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79 400,00</w:t>
            </w:r>
          </w:p>
        </w:tc>
      </w:tr>
      <w:tr w:rsidR="00ED0DE4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F34170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</w:t>
            </w:r>
            <w:proofErr w:type="gram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нецентрализованного водоснабжения</w:t>
            </w:r>
          </w:p>
        </w:tc>
        <w:tc>
          <w:tcPr>
            <w:tcW w:w="1696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  <w:r w:rsidR="006F0B92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785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  <w:r w:rsidR="006F0B92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758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  <w:r w:rsidR="006F0B92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ED0DE4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207DAC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696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1 0</w:t>
            </w:r>
            <w:r w:rsidR="00F57F02" w:rsidRPr="00082E0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57F0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85" w:type="dxa"/>
            <w:vAlign w:val="bottom"/>
          </w:tcPr>
          <w:p w:rsidR="00F34170" w:rsidRPr="00082E05" w:rsidRDefault="00E20DFC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58" w:type="dxa"/>
            <w:vAlign w:val="bottom"/>
          </w:tcPr>
          <w:p w:rsidR="00F34170" w:rsidRPr="00082E05" w:rsidRDefault="00E20DFC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22CB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7E22CB" w:rsidRPr="00082E05" w:rsidRDefault="007E22CB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696" w:type="dxa"/>
            <w:vAlign w:val="bottom"/>
          </w:tcPr>
          <w:p w:rsidR="007E22CB" w:rsidRPr="00082E05" w:rsidRDefault="007E22CB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818 506,42</w:t>
            </w:r>
          </w:p>
        </w:tc>
        <w:tc>
          <w:tcPr>
            <w:tcW w:w="1785" w:type="dxa"/>
            <w:vAlign w:val="bottom"/>
          </w:tcPr>
          <w:p w:rsidR="007E22CB" w:rsidRPr="00082E05" w:rsidRDefault="007E22CB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298500,00</w:t>
            </w:r>
          </w:p>
        </w:tc>
        <w:tc>
          <w:tcPr>
            <w:tcW w:w="1758" w:type="dxa"/>
            <w:vAlign w:val="bottom"/>
          </w:tcPr>
          <w:p w:rsidR="007E22CB" w:rsidRPr="00082E05" w:rsidRDefault="007E22CB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DE4" w:rsidRPr="00082E05" w:rsidTr="00082E05">
        <w:trPr>
          <w:trHeight w:val="247"/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F34170" w:rsidP="007E2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96" w:type="dxa"/>
            <w:vAlign w:val="bottom"/>
          </w:tcPr>
          <w:p w:rsidR="00F34170" w:rsidRPr="00082E05" w:rsidRDefault="007E22CB" w:rsidP="007E2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569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906,42</w:t>
            </w:r>
          </w:p>
        </w:tc>
        <w:tc>
          <w:tcPr>
            <w:tcW w:w="1785" w:type="dxa"/>
            <w:vAlign w:val="bottom"/>
          </w:tcPr>
          <w:p w:rsidR="00F34170" w:rsidRPr="00082E05" w:rsidRDefault="007E22CB" w:rsidP="007E2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874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1758" w:type="dxa"/>
            <w:vAlign w:val="bottom"/>
          </w:tcPr>
          <w:p w:rsidR="00F34170" w:rsidRPr="00082E05" w:rsidRDefault="007E22CB" w:rsidP="007E2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</w:tbl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2E05" w:rsidRDefault="00F57F02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В рамках подпрограммы на 202</w:t>
      </w:r>
      <w:r w:rsidR="007E22CB" w:rsidRPr="00082E05">
        <w:rPr>
          <w:rFonts w:ascii="Times New Roman" w:hAnsi="Times New Roman" w:cs="Times New Roman"/>
          <w:sz w:val="28"/>
          <w:szCs w:val="28"/>
        </w:rPr>
        <w:t>3</w:t>
      </w:r>
      <w:r w:rsidR="00F34170" w:rsidRPr="00082E05">
        <w:rPr>
          <w:rFonts w:ascii="Times New Roman" w:hAnsi="Times New Roman" w:cs="Times New Roman"/>
          <w:sz w:val="28"/>
          <w:szCs w:val="28"/>
        </w:rPr>
        <w:t xml:space="preserve"> год предусмотрены расходы на следующие мероприятия: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обеспечение ремонта и содержания дорог;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компенсация автотранспортному предприятию части потерь на перевозку пассажиров по муниципальным маршрутам</w:t>
      </w:r>
      <w:r w:rsidR="007B7F2C">
        <w:rPr>
          <w:rFonts w:ascii="Times New Roman" w:hAnsi="Times New Roman" w:cs="Times New Roman"/>
          <w:sz w:val="28"/>
          <w:szCs w:val="28"/>
        </w:rPr>
        <w:t xml:space="preserve"> по регулируемым тарифам</w:t>
      </w:r>
      <w:r w:rsidRPr="00082E05">
        <w:rPr>
          <w:rFonts w:ascii="Times New Roman" w:hAnsi="Times New Roman" w:cs="Times New Roman"/>
          <w:sz w:val="28"/>
          <w:szCs w:val="28"/>
        </w:rPr>
        <w:t>;</w:t>
      </w:r>
    </w:p>
    <w:p w:rsidR="00F34170" w:rsidRPr="00082E05" w:rsidRDefault="00F57F02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="00B951A6" w:rsidRPr="00082E05">
        <w:rPr>
          <w:rFonts w:ascii="Times New Roman" w:hAnsi="Times New Roman" w:cs="Times New Roman"/>
          <w:sz w:val="28"/>
          <w:szCs w:val="28"/>
        </w:rPr>
        <w:t xml:space="preserve">страхование </w:t>
      </w:r>
      <w:r w:rsidR="007B7F2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B951A6" w:rsidRPr="00082E05">
        <w:rPr>
          <w:rFonts w:ascii="Times New Roman" w:hAnsi="Times New Roman" w:cs="Times New Roman"/>
          <w:sz w:val="28"/>
          <w:szCs w:val="28"/>
        </w:rPr>
        <w:t>автобусов и оплата транспортного налога</w:t>
      </w:r>
      <w:r w:rsidR="00F34170" w:rsidRPr="00082E05">
        <w:rPr>
          <w:rFonts w:ascii="Times New Roman" w:hAnsi="Times New Roman" w:cs="Times New Roman"/>
          <w:sz w:val="28"/>
          <w:szCs w:val="28"/>
        </w:rPr>
        <w:t>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>- уплата взносов на капитальный ремонт общего имущества многоквартирных домов;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передача полномочий сельским поселениям по решению отдельных вопросов местного значения муниципального района;</w:t>
      </w:r>
    </w:p>
    <w:p w:rsidR="00B951A6" w:rsidRPr="00082E05" w:rsidRDefault="00B951A6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организация и содержание мест захоронения твердых бытовых отходов;</w:t>
      </w:r>
    </w:p>
    <w:p w:rsidR="00F34170" w:rsidRPr="00082E05" w:rsidRDefault="00B951A6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водоснабжение </w:t>
      </w:r>
      <w:r w:rsidR="00F34170" w:rsidRPr="00082E05">
        <w:rPr>
          <w:rFonts w:ascii="Times New Roman" w:hAnsi="Times New Roman" w:cs="Times New Roman"/>
          <w:sz w:val="28"/>
          <w:szCs w:val="28"/>
        </w:rPr>
        <w:t xml:space="preserve"> сельских населенных пунктов.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Региональной адресной инвестиционной программой Брянской области предусмотрен следующий перечень объектов бюджетных инвестиций муниципальной собственности:</w:t>
      </w:r>
    </w:p>
    <w:p w:rsidR="00F34170" w:rsidRPr="00082E05" w:rsidRDefault="00B951A6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2023</w:t>
      </w:r>
      <w:r w:rsidR="00080027"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="00F34170" w:rsidRPr="00082E05">
        <w:rPr>
          <w:rFonts w:ascii="Times New Roman" w:hAnsi="Times New Roman" w:cs="Times New Roman"/>
          <w:sz w:val="28"/>
          <w:szCs w:val="28"/>
        </w:rPr>
        <w:t>год</w:t>
      </w:r>
      <w:r w:rsidRPr="00082E05"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в рамках регионального проекта «Чистая вода»</w:t>
      </w:r>
      <w:r w:rsidR="00F34170" w:rsidRPr="00082E0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34170" w:rsidRPr="00082E05" w:rsidRDefault="00B951A6" w:rsidP="00B951A6">
      <w:pPr>
        <w:pStyle w:val="ConsPlusTitle"/>
        <w:tabs>
          <w:tab w:val="left" w:pos="1134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 xml:space="preserve">1. </w:t>
      </w:r>
      <w:r w:rsidR="00080027" w:rsidRPr="00082E05">
        <w:rPr>
          <w:b w:val="0"/>
          <w:sz w:val="28"/>
          <w:szCs w:val="28"/>
        </w:rPr>
        <w:t>Реконструкция</w:t>
      </w:r>
      <w:r w:rsidR="00F34170" w:rsidRPr="00082E05">
        <w:rPr>
          <w:b w:val="0"/>
          <w:sz w:val="28"/>
          <w:szCs w:val="28"/>
        </w:rPr>
        <w:t xml:space="preserve"> водоснабжения в н. п. </w:t>
      </w:r>
      <w:r w:rsidR="00080027" w:rsidRPr="00082E05">
        <w:rPr>
          <w:b w:val="0"/>
          <w:sz w:val="28"/>
          <w:szCs w:val="28"/>
        </w:rPr>
        <w:t>Писаревка</w:t>
      </w:r>
      <w:r w:rsidR="00F34170" w:rsidRPr="00082E05">
        <w:rPr>
          <w:b w:val="0"/>
          <w:sz w:val="28"/>
          <w:szCs w:val="28"/>
        </w:rPr>
        <w:t xml:space="preserve"> Унечского райо</w:t>
      </w:r>
      <w:r w:rsidRPr="00082E05">
        <w:rPr>
          <w:b w:val="0"/>
          <w:sz w:val="28"/>
          <w:szCs w:val="28"/>
        </w:rPr>
        <w:t>на Брянской области</w:t>
      </w:r>
      <w:r w:rsidR="00F34170" w:rsidRPr="00082E05">
        <w:rPr>
          <w:b w:val="0"/>
          <w:sz w:val="28"/>
          <w:szCs w:val="28"/>
        </w:rPr>
        <w:t>;</w:t>
      </w:r>
    </w:p>
    <w:p w:rsidR="00F34170" w:rsidRPr="00082E05" w:rsidRDefault="00F34170" w:rsidP="00B951A6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 xml:space="preserve">2. </w:t>
      </w:r>
      <w:r w:rsidR="00615997" w:rsidRPr="00082E05">
        <w:rPr>
          <w:b w:val="0"/>
          <w:sz w:val="28"/>
          <w:szCs w:val="28"/>
        </w:rPr>
        <w:t xml:space="preserve">Строительство </w:t>
      </w:r>
      <w:r w:rsidRPr="00082E05">
        <w:rPr>
          <w:b w:val="0"/>
          <w:sz w:val="28"/>
          <w:szCs w:val="28"/>
        </w:rPr>
        <w:t xml:space="preserve">водоснабжения в н. п. </w:t>
      </w:r>
      <w:proofErr w:type="spellStart"/>
      <w:r w:rsidR="00615997" w:rsidRPr="00082E05">
        <w:rPr>
          <w:b w:val="0"/>
          <w:sz w:val="28"/>
          <w:szCs w:val="28"/>
        </w:rPr>
        <w:t>Красновичи</w:t>
      </w:r>
      <w:proofErr w:type="spellEnd"/>
      <w:r w:rsidRPr="00082E05">
        <w:rPr>
          <w:b w:val="0"/>
          <w:sz w:val="28"/>
          <w:szCs w:val="28"/>
        </w:rPr>
        <w:t xml:space="preserve"> Унечского район</w:t>
      </w:r>
      <w:r w:rsidR="00B951A6" w:rsidRPr="00082E05">
        <w:rPr>
          <w:b w:val="0"/>
          <w:sz w:val="28"/>
          <w:szCs w:val="28"/>
        </w:rPr>
        <w:t>а Брянской области</w:t>
      </w:r>
      <w:r w:rsidR="00861861" w:rsidRPr="00082E05">
        <w:rPr>
          <w:b w:val="0"/>
          <w:sz w:val="28"/>
          <w:szCs w:val="28"/>
        </w:rPr>
        <w:t>;</w:t>
      </w:r>
    </w:p>
    <w:p w:rsidR="00861861" w:rsidRPr="00082E05" w:rsidRDefault="00861861" w:rsidP="00B951A6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3. Строительство водоснабжения в н. п. Старая Гута Унечского района Брянской области</w:t>
      </w:r>
    </w:p>
    <w:p w:rsidR="00B951A6" w:rsidRPr="00082E05" w:rsidRDefault="00B951A6" w:rsidP="00B951A6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на 2024 год в рамках регионального проекта «Чистая вода»:</w:t>
      </w:r>
    </w:p>
    <w:p w:rsidR="00B951A6" w:rsidRPr="00082E05" w:rsidRDefault="0097073D" w:rsidP="00B951A6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 xml:space="preserve">1. </w:t>
      </w:r>
      <w:r w:rsidR="00B951A6" w:rsidRPr="00082E05">
        <w:rPr>
          <w:b w:val="0"/>
          <w:sz w:val="28"/>
          <w:szCs w:val="28"/>
        </w:rPr>
        <w:t xml:space="preserve">Реконструкция водопроводных сетей в н. п. </w:t>
      </w:r>
      <w:proofErr w:type="spellStart"/>
      <w:r w:rsidR="00B951A6" w:rsidRPr="00082E05">
        <w:rPr>
          <w:b w:val="0"/>
          <w:sz w:val="28"/>
          <w:szCs w:val="28"/>
        </w:rPr>
        <w:t>Рохманово</w:t>
      </w:r>
      <w:proofErr w:type="spellEnd"/>
      <w:r w:rsidR="00B951A6" w:rsidRPr="00082E05">
        <w:rPr>
          <w:b w:val="0"/>
          <w:sz w:val="28"/>
          <w:szCs w:val="28"/>
        </w:rPr>
        <w:t xml:space="preserve"> Унечского района Брянской области</w:t>
      </w:r>
      <w:r w:rsidRPr="00082E05">
        <w:rPr>
          <w:b w:val="0"/>
          <w:sz w:val="28"/>
          <w:szCs w:val="28"/>
        </w:rPr>
        <w:t>;</w:t>
      </w:r>
    </w:p>
    <w:p w:rsidR="00B951A6" w:rsidRPr="00082E05" w:rsidRDefault="0097073D" w:rsidP="00B951A6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 xml:space="preserve">2. </w:t>
      </w:r>
      <w:r w:rsidR="00B951A6" w:rsidRPr="00082E05">
        <w:rPr>
          <w:b w:val="0"/>
          <w:sz w:val="28"/>
          <w:szCs w:val="28"/>
        </w:rPr>
        <w:t xml:space="preserve">Реконструкция водоснабжения в н. п. </w:t>
      </w:r>
      <w:proofErr w:type="spellStart"/>
      <w:r w:rsidR="00B951A6" w:rsidRPr="00082E05">
        <w:rPr>
          <w:b w:val="0"/>
          <w:sz w:val="28"/>
          <w:szCs w:val="28"/>
        </w:rPr>
        <w:t>Староселье</w:t>
      </w:r>
      <w:proofErr w:type="spellEnd"/>
      <w:r w:rsidR="00B951A6" w:rsidRPr="00082E05">
        <w:rPr>
          <w:b w:val="0"/>
          <w:sz w:val="28"/>
          <w:szCs w:val="28"/>
        </w:rPr>
        <w:t xml:space="preserve"> Унечского района Брянской области</w:t>
      </w:r>
      <w:r w:rsidRPr="00082E05">
        <w:rPr>
          <w:b w:val="0"/>
          <w:sz w:val="28"/>
          <w:szCs w:val="28"/>
        </w:rPr>
        <w:t>.</w:t>
      </w:r>
    </w:p>
    <w:p w:rsidR="00615997" w:rsidRPr="00082E05" w:rsidRDefault="00615997" w:rsidP="00F34170">
      <w:pPr>
        <w:pStyle w:val="ConsPlusTitle"/>
        <w:spacing w:line="276" w:lineRule="auto"/>
        <w:jc w:val="center"/>
        <w:rPr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Подпрограмма </w:t>
      </w:r>
    </w:p>
    <w:p w:rsidR="00F34170" w:rsidRPr="00082E05" w:rsidRDefault="00F34170" w:rsidP="00F34170">
      <w:pPr>
        <w:pStyle w:val="ConsPlusTitle"/>
        <w:spacing w:line="276" w:lineRule="auto"/>
        <w:jc w:val="center"/>
      </w:pPr>
      <w:r w:rsidRPr="00082E05">
        <w:rPr>
          <w:sz w:val="28"/>
          <w:szCs w:val="28"/>
        </w:rPr>
        <w:t>«Развитие физической культуры и спорта Унечского района»</w:t>
      </w:r>
      <w:r w:rsidRPr="00082E05">
        <w:t xml:space="preserve"> </w:t>
      </w:r>
    </w:p>
    <w:p w:rsidR="00F34170" w:rsidRPr="00082E05" w:rsidRDefault="00F34170" w:rsidP="00F34170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Цель подпрограммы: развитие физической культуры и спорта на территории района.</w:t>
      </w:r>
    </w:p>
    <w:p w:rsidR="00F34170" w:rsidRPr="00082E05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Задача подпрограммы: популяризация массового и профессионального спорта.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15.</w:t>
      </w:r>
    </w:p>
    <w:p w:rsidR="00F34170" w:rsidRPr="00082E05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15</w:t>
      </w:r>
    </w:p>
    <w:p w:rsidR="0060613B" w:rsidRPr="00082E05" w:rsidRDefault="0060613B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Унечского района» </w:t>
      </w:r>
    </w:p>
    <w:p w:rsidR="00F34170" w:rsidRPr="00082E05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665" w:type="pct"/>
        <w:jc w:val="center"/>
        <w:tblInd w:w="-1777" w:type="dxa"/>
        <w:tblLayout w:type="fixed"/>
        <w:tblLook w:val="04A0" w:firstRow="1" w:lastRow="0" w:firstColumn="1" w:lastColumn="0" w:noHBand="0" w:noVBand="1"/>
      </w:tblPr>
      <w:tblGrid>
        <w:gridCol w:w="4480"/>
        <w:gridCol w:w="1702"/>
        <w:gridCol w:w="1690"/>
        <w:gridCol w:w="1851"/>
      </w:tblGrid>
      <w:tr w:rsidR="00ED0DE4" w:rsidRPr="00082E05" w:rsidTr="00B46D45">
        <w:trPr>
          <w:jc w:val="center"/>
        </w:trPr>
        <w:tc>
          <w:tcPr>
            <w:tcW w:w="2304" w:type="pct"/>
            <w:vAlign w:val="bottom"/>
          </w:tcPr>
          <w:p w:rsidR="00F34170" w:rsidRPr="00082E05" w:rsidRDefault="00F34170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75" w:type="pct"/>
            <w:vAlign w:val="bottom"/>
          </w:tcPr>
          <w:p w:rsidR="00F34170" w:rsidRPr="00082E05" w:rsidRDefault="00F34170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39D0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69" w:type="pct"/>
            <w:vAlign w:val="bottom"/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39D0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52" w:type="pct"/>
            <w:vAlign w:val="bottom"/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39D0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61861" w:rsidRPr="00082E05" w:rsidTr="00B46D45">
        <w:trPr>
          <w:jc w:val="center"/>
        </w:trPr>
        <w:tc>
          <w:tcPr>
            <w:tcW w:w="2304" w:type="pct"/>
            <w:vAlign w:val="bottom"/>
          </w:tcPr>
          <w:p w:rsidR="00861861" w:rsidRPr="00082E05" w:rsidRDefault="00861861" w:rsidP="00B46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спортивную подготовку</w:t>
            </w:r>
          </w:p>
        </w:tc>
        <w:tc>
          <w:tcPr>
            <w:tcW w:w="875" w:type="pct"/>
            <w:vAlign w:val="bottom"/>
          </w:tcPr>
          <w:p w:rsidR="00861861" w:rsidRPr="00082E05" w:rsidRDefault="00861861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14 964 620,00</w:t>
            </w:r>
          </w:p>
        </w:tc>
        <w:tc>
          <w:tcPr>
            <w:tcW w:w="869" w:type="pct"/>
            <w:vAlign w:val="bottom"/>
          </w:tcPr>
          <w:p w:rsidR="00861861" w:rsidRPr="00082E05" w:rsidRDefault="00861861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12 207 700,00</w:t>
            </w:r>
          </w:p>
        </w:tc>
        <w:tc>
          <w:tcPr>
            <w:tcW w:w="952" w:type="pct"/>
            <w:vAlign w:val="bottom"/>
          </w:tcPr>
          <w:p w:rsidR="00861861" w:rsidRPr="00082E05" w:rsidRDefault="00861861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12 344 140,00</w:t>
            </w:r>
          </w:p>
        </w:tc>
      </w:tr>
      <w:tr w:rsidR="00ED0DE4" w:rsidRPr="00082E05" w:rsidTr="00B46D45">
        <w:trPr>
          <w:jc w:val="center"/>
        </w:trPr>
        <w:tc>
          <w:tcPr>
            <w:tcW w:w="2304" w:type="pct"/>
            <w:vAlign w:val="bottom"/>
          </w:tcPr>
          <w:p w:rsidR="0097073D" w:rsidRPr="00082E05" w:rsidRDefault="00861861" w:rsidP="00B46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материально-технической базы и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875" w:type="pct"/>
            <w:vAlign w:val="bottom"/>
          </w:tcPr>
          <w:p w:rsidR="0097073D" w:rsidRPr="00082E05" w:rsidRDefault="00861861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46D45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69" w:type="pct"/>
            <w:vAlign w:val="bottom"/>
          </w:tcPr>
          <w:p w:rsidR="0097073D" w:rsidRPr="00082E05" w:rsidRDefault="0097073D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Align w:val="bottom"/>
          </w:tcPr>
          <w:p w:rsidR="0097073D" w:rsidRPr="00082E05" w:rsidRDefault="0097073D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DE4" w:rsidRPr="00082E05" w:rsidTr="00B46D45">
        <w:trPr>
          <w:jc w:val="center"/>
        </w:trPr>
        <w:tc>
          <w:tcPr>
            <w:tcW w:w="2304" w:type="pct"/>
            <w:vAlign w:val="bottom"/>
          </w:tcPr>
          <w:p w:rsidR="00F34170" w:rsidRPr="00082E05" w:rsidRDefault="00F34170" w:rsidP="00B46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61861" w:rsidRPr="00082E05">
              <w:rPr>
                <w:rFonts w:ascii="Times New Roman" w:hAnsi="Times New Roman" w:cs="Times New Roman"/>
                <w:sz w:val="24"/>
                <w:szCs w:val="24"/>
              </w:rPr>
              <w:t>ероприятия по развитию физической культуры и спорта</w:t>
            </w:r>
          </w:p>
        </w:tc>
        <w:tc>
          <w:tcPr>
            <w:tcW w:w="875" w:type="pct"/>
            <w:vAlign w:val="bottom"/>
          </w:tcPr>
          <w:p w:rsidR="00F34170" w:rsidRPr="00082E05" w:rsidRDefault="00615997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B46D45" w:rsidRP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B46D45"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69" w:type="pct"/>
            <w:vAlign w:val="bottom"/>
          </w:tcPr>
          <w:p w:rsidR="00F34170" w:rsidRPr="00082E05" w:rsidRDefault="00F34170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Align w:val="bottom"/>
          </w:tcPr>
          <w:p w:rsidR="00F34170" w:rsidRPr="00082E05" w:rsidRDefault="00F34170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861" w:rsidRPr="00082E05" w:rsidTr="00B46D45">
        <w:trPr>
          <w:jc w:val="center"/>
        </w:trPr>
        <w:tc>
          <w:tcPr>
            <w:tcW w:w="2304" w:type="pct"/>
            <w:vAlign w:val="bottom"/>
          </w:tcPr>
          <w:p w:rsidR="00861861" w:rsidRPr="00082E05" w:rsidRDefault="00861861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75" w:type="pct"/>
            <w:vAlign w:val="bottom"/>
          </w:tcPr>
          <w:p w:rsidR="00861861" w:rsidRPr="00082E05" w:rsidRDefault="00861861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15 194 620,00</w:t>
            </w:r>
          </w:p>
        </w:tc>
        <w:tc>
          <w:tcPr>
            <w:tcW w:w="869" w:type="pct"/>
            <w:vAlign w:val="bottom"/>
          </w:tcPr>
          <w:p w:rsidR="00861861" w:rsidRPr="00082E05" w:rsidRDefault="00861861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12 207 700,00</w:t>
            </w:r>
          </w:p>
        </w:tc>
        <w:tc>
          <w:tcPr>
            <w:tcW w:w="952" w:type="pct"/>
            <w:vAlign w:val="bottom"/>
          </w:tcPr>
          <w:p w:rsidR="00861861" w:rsidRPr="00082E05" w:rsidRDefault="00861861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12 344 140,00</w:t>
            </w:r>
          </w:p>
        </w:tc>
      </w:tr>
    </w:tbl>
    <w:p w:rsidR="00F34170" w:rsidRPr="00082E05" w:rsidRDefault="00F34170" w:rsidP="00F34170">
      <w:pPr>
        <w:pStyle w:val="ConsPlusTitle"/>
        <w:spacing w:line="276" w:lineRule="auto"/>
        <w:jc w:val="both"/>
        <w:rPr>
          <w:b w:val="0"/>
        </w:rPr>
      </w:pPr>
    </w:p>
    <w:p w:rsidR="00F34170" w:rsidRPr="00082E05" w:rsidRDefault="00F34170" w:rsidP="00F34170">
      <w:pPr>
        <w:pStyle w:val="ConsPlusTitle"/>
        <w:spacing w:line="276" w:lineRule="auto"/>
        <w:jc w:val="center"/>
      </w:pP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Подпрограмма </w:t>
      </w: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«Социальная политика Унечского района» 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Цель подпрограммы: предоставление мер социальной поддержки и социальных гарантий граждан.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F34170" w:rsidRPr="00082E05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16.</w:t>
      </w:r>
    </w:p>
    <w:p w:rsidR="00F34170" w:rsidRPr="00082E05" w:rsidRDefault="00F34170" w:rsidP="00F34170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16</w:t>
      </w:r>
    </w:p>
    <w:p w:rsidR="00F34170" w:rsidRPr="00082E05" w:rsidRDefault="00F34170" w:rsidP="00F3417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082E05" w:rsidRDefault="00F34170" w:rsidP="00F3417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«Социальная политика Унечского района» </w:t>
      </w:r>
    </w:p>
    <w:p w:rsidR="00F34170" w:rsidRPr="00082E05" w:rsidRDefault="00F34170" w:rsidP="00F34170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780" w:type="pct"/>
        <w:jc w:val="center"/>
        <w:tblInd w:w="-2810" w:type="dxa"/>
        <w:tblLayout w:type="fixed"/>
        <w:tblLook w:val="04A0" w:firstRow="1" w:lastRow="0" w:firstColumn="1" w:lastColumn="0" w:noHBand="0" w:noVBand="1"/>
      </w:tblPr>
      <w:tblGrid>
        <w:gridCol w:w="4860"/>
        <w:gridCol w:w="1709"/>
        <w:gridCol w:w="1674"/>
        <w:gridCol w:w="1719"/>
      </w:tblGrid>
      <w:tr w:rsidR="00ED0DE4" w:rsidRPr="00082E05" w:rsidTr="00F939D0">
        <w:trPr>
          <w:jc w:val="center"/>
        </w:trPr>
        <w:tc>
          <w:tcPr>
            <w:tcW w:w="2439" w:type="pct"/>
            <w:vAlign w:val="bottom"/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8" w:type="pct"/>
            <w:vAlign w:val="bottom"/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39D0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40" w:type="pct"/>
            <w:vAlign w:val="bottom"/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39D0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63" w:type="pct"/>
            <w:vAlign w:val="bottom"/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B7F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46D45" w:rsidRPr="00082E05" w:rsidTr="00F939D0">
        <w:trPr>
          <w:jc w:val="center"/>
        </w:trPr>
        <w:tc>
          <w:tcPr>
            <w:tcW w:w="2439" w:type="pct"/>
            <w:vAlign w:val="bottom"/>
          </w:tcPr>
          <w:p w:rsidR="00B46D45" w:rsidRPr="00082E05" w:rsidRDefault="00B46D45" w:rsidP="00262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8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59 600</w:t>
            </w:r>
          </w:p>
        </w:tc>
        <w:tc>
          <w:tcPr>
            <w:tcW w:w="840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59 600</w:t>
            </w:r>
          </w:p>
        </w:tc>
        <w:tc>
          <w:tcPr>
            <w:tcW w:w="863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59 600</w:t>
            </w:r>
          </w:p>
        </w:tc>
      </w:tr>
      <w:tr w:rsidR="00B46D45" w:rsidRPr="00082E05" w:rsidTr="00F939D0">
        <w:trPr>
          <w:jc w:val="center"/>
        </w:trPr>
        <w:tc>
          <w:tcPr>
            <w:tcW w:w="2439" w:type="pct"/>
            <w:vAlign w:val="bottom"/>
          </w:tcPr>
          <w:p w:rsidR="00B46D45" w:rsidRPr="00082E05" w:rsidRDefault="00B46D45" w:rsidP="00262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попечительству, выплата  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родителям, подготовку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858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17 903 300,00</w:t>
            </w:r>
          </w:p>
        </w:tc>
        <w:tc>
          <w:tcPr>
            <w:tcW w:w="840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18 065 100,00</w:t>
            </w:r>
          </w:p>
        </w:tc>
        <w:tc>
          <w:tcPr>
            <w:tcW w:w="863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15 643 600,00</w:t>
            </w:r>
          </w:p>
        </w:tc>
      </w:tr>
      <w:tr w:rsidR="00B46D45" w:rsidRPr="00082E05" w:rsidTr="00F939D0">
        <w:trPr>
          <w:jc w:val="center"/>
        </w:trPr>
        <w:tc>
          <w:tcPr>
            <w:tcW w:w="2439" w:type="pct"/>
            <w:vAlign w:val="bottom"/>
          </w:tcPr>
          <w:p w:rsidR="00B46D45" w:rsidRPr="00082E05" w:rsidRDefault="00B46D45" w:rsidP="00262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8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19 028 196,00</w:t>
            </w:r>
          </w:p>
        </w:tc>
        <w:tc>
          <w:tcPr>
            <w:tcW w:w="840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25 370 928,00</w:t>
            </w:r>
          </w:p>
        </w:tc>
        <w:tc>
          <w:tcPr>
            <w:tcW w:w="863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23 256 684,00</w:t>
            </w:r>
          </w:p>
        </w:tc>
      </w:tr>
      <w:tr w:rsidR="00B46D45" w:rsidRPr="00082E05" w:rsidTr="00F939D0">
        <w:trPr>
          <w:jc w:val="center"/>
        </w:trPr>
        <w:tc>
          <w:tcPr>
            <w:tcW w:w="2439" w:type="pct"/>
            <w:vAlign w:val="bottom"/>
          </w:tcPr>
          <w:p w:rsidR="00B46D45" w:rsidRPr="00082E05" w:rsidRDefault="00B46D45" w:rsidP="00262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858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1 372 203,00</w:t>
            </w:r>
          </w:p>
        </w:tc>
        <w:tc>
          <w:tcPr>
            <w:tcW w:w="840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1 372 203,00</w:t>
            </w:r>
          </w:p>
        </w:tc>
        <w:tc>
          <w:tcPr>
            <w:tcW w:w="863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1 372 203,00</w:t>
            </w:r>
          </w:p>
        </w:tc>
      </w:tr>
      <w:tr w:rsidR="00B46D45" w:rsidRPr="00082E05" w:rsidTr="00F939D0">
        <w:trPr>
          <w:jc w:val="center"/>
        </w:trPr>
        <w:tc>
          <w:tcPr>
            <w:tcW w:w="2439" w:type="pct"/>
            <w:vAlign w:val="bottom"/>
          </w:tcPr>
          <w:p w:rsidR="00B46D45" w:rsidRPr="00082E05" w:rsidRDefault="00B46D45" w:rsidP="00262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Выплата муниципальных пенсий</w:t>
            </w:r>
          </w:p>
        </w:tc>
        <w:tc>
          <w:tcPr>
            <w:tcW w:w="858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3 339 500,00</w:t>
            </w:r>
          </w:p>
        </w:tc>
        <w:tc>
          <w:tcPr>
            <w:tcW w:w="840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3 339 500,00</w:t>
            </w:r>
          </w:p>
        </w:tc>
        <w:tc>
          <w:tcPr>
            <w:tcW w:w="863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3 339 500,00</w:t>
            </w:r>
          </w:p>
        </w:tc>
      </w:tr>
      <w:tr w:rsidR="00B46D45" w:rsidRPr="00082E05" w:rsidTr="00F939D0">
        <w:trPr>
          <w:jc w:val="center"/>
        </w:trPr>
        <w:tc>
          <w:tcPr>
            <w:tcW w:w="2439" w:type="pct"/>
            <w:vAlign w:val="bottom"/>
          </w:tcPr>
          <w:p w:rsidR="00B46D45" w:rsidRPr="00082E05" w:rsidRDefault="00B46D45" w:rsidP="00262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8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41 702 799,00</w:t>
            </w:r>
          </w:p>
        </w:tc>
        <w:tc>
          <w:tcPr>
            <w:tcW w:w="840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48 207 331,00</w:t>
            </w:r>
          </w:p>
        </w:tc>
        <w:tc>
          <w:tcPr>
            <w:tcW w:w="863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43 671 587,00</w:t>
            </w:r>
          </w:p>
        </w:tc>
      </w:tr>
    </w:tbl>
    <w:p w:rsidR="00F34170" w:rsidRPr="00082E05" w:rsidRDefault="00F34170" w:rsidP="00F3417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2F13" w:rsidRPr="00082E05" w:rsidRDefault="00F34170" w:rsidP="00F3417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Основную долю в структуре ассигнований подпрограммы </w:t>
      </w:r>
      <w:r w:rsidR="00C12F13" w:rsidRPr="00082E05">
        <w:rPr>
          <w:rFonts w:ascii="Times New Roman" w:hAnsi="Times New Roman" w:cs="Times New Roman"/>
          <w:sz w:val="28"/>
          <w:szCs w:val="28"/>
        </w:rPr>
        <w:t>8</w:t>
      </w:r>
      <w:r w:rsidR="006664CB" w:rsidRPr="00082E05">
        <w:rPr>
          <w:rFonts w:ascii="Times New Roman" w:hAnsi="Times New Roman" w:cs="Times New Roman"/>
          <w:sz w:val="28"/>
          <w:szCs w:val="28"/>
        </w:rPr>
        <w:t>9</w:t>
      </w:r>
      <w:r w:rsidRPr="00082E05">
        <w:rPr>
          <w:rFonts w:ascii="Times New Roman" w:hAnsi="Times New Roman" w:cs="Times New Roman"/>
          <w:sz w:val="28"/>
          <w:szCs w:val="28"/>
        </w:rPr>
        <w:t xml:space="preserve"> % занимают объемы безвозмездных поступлений, предусмотренные проектом Закона Брянской области «Об областном бюджете на 202</w:t>
      </w:r>
      <w:r w:rsidR="0097073D" w:rsidRPr="00082E05">
        <w:rPr>
          <w:rFonts w:ascii="Times New Roman" w:hAnsi="Times New Roman" w:cs="Times New Roman"/>
          <w:sz w:val="28"/>
          <w:szCs w:val="28"/>
        </w:rPr>
        <w:t>2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7073D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и 202</w:t>
      </w:r>
      <w:r w:rsidR="0097073D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годов», направленные на реализацию мер по социальной по</w:t>
      </w:r>
      <w:r w:rsidR="00C12F13" w:rsidRPr="00082E05">
        <w:rPr>
          <w:rFonts w:ascii="Times New Roman" w:hAnsi="Times New Roman" w:cs="Times New Roman"/>
          <w:sz w:val="28"/>
          <w:szCs w:val="28"/>
        </w:rPr>
        <w:t>ддержке населения.</w:t>
      </w:r>
    </w:p>
    <w:p w:rsidR="00F34170" w:rsidRPr="00082E05" w:rsidRDefault="00C12F13" w:rsidP="00F3417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Доля средств,</w:t>
      </w:r>
      <w:r w:rsidR="00F34170" w:rsidRPr="00082E05"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Pr="00082E05">
        <w:rPr>
          <w:rFonts w:ascii="Times New Roman" w:hAnsi="Times New Roman" w:cs="Times New Roman"/>
          <w:sz w:val="28"/>
          <w:szCs w:val="28"/>
        </w:rPr>
        <w:t>н</w:t>
      </w:r>
      <w:r w:rsidR="00F34170" w:rsidRPr="00082E05">
        <w:rPr>
          <w:rFonts w:ascii="Times New Roman" w:hAnsi="Times New Roman" w:cs="Times New Roman"/>
          <w:sz w:val="28"/>
          <w:szCs w:val="28"/>
        </w:rPr>
        <w:t>а</w:t>
      </w:r>
      <w:r w:rsidRPr="00082E05">
        <w:rPr>
          <w:rFonts w:ascii="Times New Roman" w:hAnsi="Times New Roman" w:cs="Times New Roman"/>
          <w:sz w:val="28"/>
          <w:szCs w:val="28"/>
        </w:rPr>
        <w:t>я</w:t>
      </w:r>
      <w:r w:rsidR="00F34170" w:rsidRPr="00082E05">
        <w:rPr>
          <w:rFonts w:ascii="Times New Roman" w:hAnsi="Times New Roman" w:cs="Times New Roman"/>
          <w:sz w:val="28"/>
          <w:szCs w:val="28"/>
        </w:rPr>
        <w:t xml:space="preserve"> на выплату ежемесячной доплаты к пенсии</w:t>
      </w:r>
      <w:r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="00F34170" w:rsidRPr="00082E05">
        <w:rPr>
          <w:rFonts w:ascii="Times New Roman" w:hAnsi="Times New Roman" w:cs="Times New Roman"/>
          <w:sz w:val="28"/>
          <w:szCs w:val="28"/>
        </w:rPr>
        <w:t>муниципальным служащим</w:t>
      </w:r>
      <w:r w:rsidRPr="00082E05">
        <w:rPr>
          <w:rFonts w:ascii="Times New Roman" w:hAnsi="Times New Roman" w:cs="Times New Roman"/>
          <w:sz w:val="28"/>
          <w:szCs w:val="28"/>
        </w:rPr>
        <w:t xml:space="preserve">  за счет средств бюджета района составляет </w:t>
      </w:r>
      <w:r w:rsidR="006664CB" w:rsidRPr="00082E05">
        <w:rPr>
          <w:rFonts w:ascii="Times New Roman" w:hAnsi="Times New Roman" w:cs="Times New Roman"/>
          <w:sz w:val="28"/>
          <w:szCs w:val="28"/>
        </w:rPr>
        <w:t>8</w:t>
      </w:r>
      <w:r w:rsidRPr="00082E05">
        <w:rPr>
          <w:rFonts w:ascii="Times New Roman" w:hAnsi="Times New Roman" w:cs="Times New Roman"/>
          <w:sz w:val="28"/>
          <w:szCs w:val="28"/>
        </w:rPr>
        <w:t>%</w:t>
      </w:r>
      <w:r w:rsidR="00F34170" w:rsidRPr="00082E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12F13" w:rsidRPr="00082E05" w:rsidRDefault="00C12F13" w:rsidP="00F3417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Реализация мероприятий по обеспечению жильем молодых семей осуществляется за счет средств областного бюджета и бюджета района.</w:t>
      </w:r>
    </w:p>
    <w:p w:rsidR="00F34170" w:rsidRPr="00082E05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jc w:val="center"/>
      </w:pPr>
      <w:r w:rsidRPr="00082E05">
        <w:t>МУНИЦИПАЛЬНАЯ ПРОГРАММА</w:t>
      </w:r>
    </w:p>
    <w:p w:rsidR="00F34170" w:rsidRPr="00082E05" w:rsidRDefault="00F34170" w:rsidP="00F34170">
      <w:pPr>
        <w:pStyle w:val="ConsPlusTitle"/>
        <w:spacing w:line="276" w:lineRule="auto"/>
        <w:jc w:val="center"/>
      </w:pPr>
      <w:r w:rsidRPr="00082E05">
        <w:t xml:space="preserve">«РАЗВИТИЕ ОБРАЗОВАНИЯ УНЕЧСКОГО РАЙОНА» </w:t>
      </w:r>
    </w:p>
    <w:p w:rsidR="00F34170" w:rsidRPr="00082E05" w:rsidRDefault="00F34170" w:rsidP="00F34170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 xml:space="preserve">Муниципальная программа «Развитие образования Унечского района» направлена </w:t>
      </w:r>
      <w:proofErr w:type="gramStart"/>
      <w:r w:rsidRPr="00082E05">
        <w:rPr>
          <w:b w:val="0"/>
          <w:sz w:val="28"/>
          <w:szCs w:val="28"/>
        </w:rPr>
        <w:t>на</w:t>
      </w:r>
      <w:proofErr w:type="gramEnd"/>
      <w:r w:rsidRPr="00082E05">
        <w:rPr>
          <w:b w:val="0"/>
          <w:sz w:val="28"/>
          <w:szCs w:val="28"/>
        </w:rPr>
        <w:t xml:space="preserve">: 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-    социальную  поддержку и защиту интересов населения в сфере образования;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- 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F34170" w:rsidRPr="00082E05" w:rsidRDefault="00F34170" w:rsidP="00F3417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-  реализация государственной политики в сфере образования на территории Унечского района;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- повышение доступности и качества предоставления дошкольного, общего образования, дополнительного образования детей;</w:t>
      </w:r>
    </w:p>
    <w:p w:rsidR="00F939D0" w:rsidRPr="00082E05" w:rsidRDefault="00F939D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- создание условий успешной социализации и эффективной самореализации молодежи;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-   реализация мер государственной поддержки работников образования;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- 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</w:t>
      </w:r>
      <w:r w:rsidRPr="00082E05">
        <w:rPr>
          <w:rFonts w:ascii="Times New Roman" w:hAnsi="Times New Roman" w:cs="Times New Roman"/>
          <w:sz w:val="28"/>
          <w:szCs w:val="28"/>
        </w:rPr>
        <w:lastRenderedPageBreak/>
        <w:t>дошкольного образования;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 создание условий для повышения эффективности мер, направленных на поддержку одаренных детей;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детей;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- развитие кадрового потенциала</w:t>
      </w:r>
      <w:r w:rsidR="00F939D0" w:rsidRPr="00082E05">
        <w:rPr>
          <w:rFonts w:ascii="Times New Roman" w:hAnsi="Times New Roman" w:cs="Times New Roman"/>
          <w:sz w:val="28"/>
          <w:szCs w:val="28"/>
        </w:rPr>
        <w:t xml:space="preserve"> сферы образования</w:t>
      </w:r>
      <w:r w:rsidRPr="00082E05">
        <w:rPr>
          <w:rFonts w:ascii="Times New Roman" w:hAnsi="Times New Roman" w:cs="Times New Roman"/>
          <w:sz w:val="28"/>
          <w:szCs w:val="28"/>
        </w:rPr>
        <w:t>.</w:t>
      </w:r>
    </w:p>
    <w:p w:rsidR="00F34170" w:rsidRPr="00082E05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82E05">
        <w:rPr>
          <w:sz w:val="28"/>
          <w:szCs w:val="28"/>
        </w:rPr>
        <w:tab/>
      </w:r>
      <w:r w:rsidRPr="00082E05">
        <w:rPr>
          <w:b w:val="0"/>
          <w:sz w:val="28"/>
          <w:szCs w:val="28"/>
        </w:rPr>
        <w:t xml:space="preserve">Структура и динамика расходов на реализацию муниципальной программы представлена в таблице 17. </w:t>
      </w:r>
    </w:p>
    <w:p w:rsidR="00F34170" w:rsidRPr="00082E05" w:rsidRDefault="00F34170" w:rsidP="00F34170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Таблица 17</w:t>
      </w:r>
    </w:p>
    <w:p w:rsidR="0060613B" w:rsidRPr="00082E05" w:rsidRDefault="0060613B" w:rsidP="00F34170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ind w:right="282"/>
        <w:jc w:val="center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Структура и динамика расходов на реализацию муниципальной программы «Развитие образования Унечского района»</w:t>
      </w:r>
    </w:p>
    <w:p w:rsidR="00F34170" w:rsidRPr="00082E05" w:rsidRDefault="00F34170" w:rsidP="00F34170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(рублей)</w:t>
      </w:r>
    </w:p>
    <w:tbl>
      <w:tblPr>
        <w:tblStyle w:val="a5"/>
        <w:tblW w:w="9570" w:type="dxa"/>
        <w:jc w:val="center"/>
        <w:tblInd w:w="-2848" w:type="dxa"/>
        <w:tblLayout w:type="fixed"/>
        <w:tblLook w:val="04A0" w:firstRow="1" w:lastRow="0" w:firstColumn="1" w:lastColumn="0" w:noHBand="0" w:noVBand="1"/>
      </w:tblPr>
      <w:tblGrid>
        <w:gridCol w:w="3936"/>
        <w:gridCol w:w="1984"/>
        <w:gridCol w:w="1843"/>
        <w:gridCol w:w="1807"/>
      </w:tblGrid>
      <w:tr w:rsidR="00ED0DE4" w:rsidRPr="00082E05" w:rsidTr="0007721E">
        <w:trPr>
          <w:trHeight w:val="496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39D0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39D0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39D0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939D0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D0" w:rsidRPr="00082E05" w:rsidRDefault="00F939D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39D0" w:rsidRPr="00082E05" w:rsidRDefault="00F939D0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44 108 830,00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39D0" w:rsidRPr="00082E05" w:rsidRDefault="00F939D0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44 456 360,00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39D0" w:rsidRPr="00082E05" w:rsidRDefault="00F939D0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44 941 900,00</w:t>
            </w:r>
          </w:p>
        </w:tc>
      </w:tr>
      <w:tr w:rsidR="00F939D0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9D0" w:rsidRPr="00082E05" w:rsidRDefault="00F939D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39D0" w:rsidRPr="00082E05" w:rsidRDefault="00F939D0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3 437 952,00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39D0" w:rsidRPr="00082E05" w:rsidRDefault="00F939D0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3 437 952,00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39D0" w:rsidRPr="00082E05" w:rsidRDefault="00F939D0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3 437 952,00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29 958 810,00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28 719 230,00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28 914 530,00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сфере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335 996 101,00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335 996 101,00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335 996 101,00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Компенсация части платы за присмотр и уход за детьми в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3 942 577,00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3 942 577,00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3 942 577,00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16 966 540,00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7 109 050,00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7 891 820,00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50 330 150,00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18 220 359,00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20 571 211,68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Учреждения психолого-медико-социального сопровождения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2 277 600,00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2 305 030,00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2 327 760,00</w:t>
            </w:r>
          </w:p>
        </w:tc>
      </w:tr>
      <w:tr w:rsidR="00ED0DE4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591 400,00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7B7F2C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7B7F2C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3947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функционирования модели персонифицированного финансирования дополнительного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детей</w:t>
            </w:r>
            <w:proofErr w:type="gramEnd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5 402 600,00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5 446 760,00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5 492 660,00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3947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464 877,66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361 993,62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361 993,62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3947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соответствии с брендбуком «Точки роста» помещений муниципальных общеобразовательных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604 448,75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463 879,27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463 879,27</w:t>
            </w:r>
          </w:p>
        </w:tc>
      </w:tr>
      <w:tr w:rsidR="00ED0DE4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57D76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07282" w:rsidRP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A07282"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7B7F2C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7B7F2C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DE4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семьей, детьми и молодежью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57D76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A07282" w:rsidRP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A07282"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7B7F2C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7B7F2C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DE4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66 500,00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66 500,00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66 500,00</w:t>
            </w:r>
          </w:p>
        </w:tc>
      </w:tr>
      <w:tr w:rsidR="0007721E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1E" w:rsidRPr="00082E05" w:rsidRDefault="0007721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Мероприятия по  проведению оздоровительной кампании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1 266 352,94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1 266 352,94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1 266 352,94</w:t>
            </w:r>
          </w:p>
        </w:tc>
      </w:tr>
      <w:tr w:rsidR="0007721E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1E" w:rsidRPr="00082E05" w:rsidRDefault="0007721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обеспечивающее оздоровление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1 375 890,00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1 401 750,00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1 436 340,00</w:t>
            </w:r>
          </w:p>
        </w:tc>
      </w:tr>
      <w:tr w:rsidR="00ED0DE4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715649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 для муниципальных учреждений дополнительного образования сферы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4 374 851,91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82E05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82E05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DE4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07721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360,31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82E05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82E05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15 624 000,00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15 545 880,00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15 545 880,00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бесплатного горячего питания </w:t>
            </w:r>
            <w:proofErr w:type="gram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, получающих начальное общее образование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18 486 715,62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18 486 715,62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17 714 673,84</w:t>
            </w:r>
          </w:p>
        </w:tc>
      </w:tr>
      <w:tr w:rsidR="0007721E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1E" w:rsidRPr="00082E05" w:rsidRDefault="0007721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613 771 557,19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489 626 490,45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492 772 131,35</w:t>
            </w:r>
          </w:p>
        </w:tc>
      </w:tr>
    </w:tbl>
    <w:p w:rsidR="00F34170" w:rsidRPr="00082E05" w:rsidRDefault="00F34170" w:rsidP="00F34170">
      <w:pPr>
        <w:pStyle w:val="ConsPlusTitle"/>
        <w:spacing w:line="276" w:lineRule="auto"/>
        <w:rPr>
          <w:b w:val="0"/>
        </w:rPr>
      </w:pPr>
    </w:p>
    <w:p w:rsidR="006D0B05" w:rsidRPr="00082E05" w:rsidRDefault="00F34170" w:rsidP="0052016E">
      <w:pPr>
        <w:pStyle w:val="ConsPlusTitle"/>
        <w:spacing w:line="276" w:lineRule="auto"/>
        <w:jc w:val="both"/>
        <w:rPr>
          <w:b w:val="0"/>
          <w:sz w:val="28"/>
          <w:szCs w:val="28"/>
          <w:lang w:eastAsia="en-US"/>
        </w:rPr>
      </w:pPr>
      <w:r w:rsidRPr="00082E05">
        <w:rPr>
          <w:b w:val="0"/>
        </w:rPr>
        <w:tab/>
      </w:r>
      <w:r w:rsidRPr="00082E05">
        <w:rPr>
          <w:b w:val="0"/>
          <w:bCs w:val="0"/>
          <w:sz w:val="28"/>
          <w:szCs w:val="28"/>
          <w:lang w:eastAsia="en-US"/>
        </w:rPr>
        <w:t>На финансовое обеспечение деятельности муниципальных образовательных учреждений Унечского района в 202</w:t>
      </w:r>
      <w:r w:rsidR="00B843A7" w:rsidRPr="00082E05">
        <w:rPr>
          <w:b w:val="0"/>
          <w:bCs w:val="0"/>
          <w:sz w:val="28"/>
          <w:szCs w:val="28"/>
          <w:lang w:eastAsia="en-US"/>
        </w:rPr>
        <w:t>3</w:t>
      </w:r>
      <w:r w:rsidRPr="00082E05">
        <w:rPr>
          <w:b w:val="0"/>
          <w:bCs w:val="0"/>
          <w:sz w:val="28"/>
          <w:szCs w:val="28"/>
          <w:lang w:eastAsia="en-US"/>
        </w:rPr>
        <w:t xml:space="preserve"> году планируется направить </w:t>
      </w:r>
      <w:r w:rsidR="00F10525" w:rsidRPr="00082E05">
        <w:rPr>
          <w:b w:val="0"/>
          <w:bCs w:val="0"/>
          <w:sz w:val="28"/>
          <w:szCs w:val="28"/>
          <w:lang w:eastAsia="en-US"/>
        </w:rPr>
        <w:t>131 690 960,00</w:t>
      </w:r>
      <w:r w:rsidRPr="00082E05">
        <w:rPr>
          <w:b w:val="0"/>
          <w:bCs w:val="0"/>
          <w:sz w:val="28"/>
          <w:szCs w:val="28"/>
          <w:lang w:eastAsia="en-US"/>
        </w:rPr>
        <w:t xml:space="preserve"> рубл</w:t>
      </w:r>
      <w:r w:rsidR="00657353" w:rsidRPr="00082E05">
        <w:rPr>
          <w:b w:val="0"/>
          <w:bCs w:val="0"/>
          <w:sz w:val="28"/>
          <w:szCs w:val="28"/>
          <w:lang w:eastAsia="en-US"/>
        </w:rPr>
        <w:t>ей</w:t>
      </w:r>
      <w:r w:rsidRPr="00082E05">
        <w:rPr>
          <w:b w:val="0"/>
          <w:bCs w:val="0"/>
          <w:sz w:val="28"/>
          <w:szCs w:val="28"/>
          <w:lang w:eastAsia="en-US"/>
        </w:rPr>
        <w:t>.</w:t>
      </w:r>
      <w:r w:rsidRPr="00082E05">
        <w:rPr>
          <w:b w:val="0"/>
          <w:sz w:val="28"/>
          <w:szCs w:val="28"/>
          <w:lang w:eastAsia="en-US"/>
        </w:rPr>
        <w:tab/>
      </w:r>
    </w:p>
    <w:p w:rsidR="0052016E" w:rsidRPr="00082E05" w:rsidRDefault="00F34170" w:rsidP="006D0B05">
      <w:pPr>
        <w:pStyle w:val="ConsPlusTitle"/>
        <w:spacing w:line="276" w:lineRule="auto"/>
        <w:ind w:firstLine="709"/>
        <w:jc w:val="both"/>
        <w:rPr>
          <w:b w:val="0"/>
          <w:sz w:val="28"/>
          <w:szCs w:val="28"/>
          <w:lang w:eastAsia="en-US"/>
        </w:rPr>
      </w:pPr>
      <w:r w:rsidRPr="00082E05">
        <w:rPr>
          <w:b w:val="0"/>
          <w:sz w:val="28"/>
          <w:szCs w:val="28"/>
          <w:lang w:eastAsia="en-US"/>
        </w:rPr>
        <w:t>Субвенция на осуществление отдельных полномочий в сфере образования включает:</w:t>
      </w:r>
    </w:p>
    <w:p w:rsidR="0052016E" w:rsidRPr="00082E05" w:rsidRDefault="00F34170" w:rsidP="0052016E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082E05">
        <w:rPr>
          <w:b w:val="0"/>
          <w:sz w:val="28"/>
          <w:szCs w:val="28"/>
          <w:lang w:eastAsia="en-US"/>
        </w:rPr>
        <w:t xml:space="preserve">финансовое обеспечение государственных гарантий реализации прав на </w:t>
      </w:r>
      <w:r w:rsidRPr="00082E05">
        <w:rPr>
          <w:b w:val="0"/>
          <w:sz w:val="28"/>
          <w:szCs w:val="28"/>
          <w:lang w:eastAsia="en-US"/>
        </w:rPr>
        <w:lastRenderedPageBreak/>
        <w:t>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F34170" w:rsidRPr="00082E05" w:rsidRDefault="00F34170" w:rsidP="0052016E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proofErr w:type="gramStart"/>
      <w:r w:rsidRPr="00082E05">
        <w:rPr>
          <w:b w:val="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F34170" w:rsidRPr="00082E05" w:rsidRDefault="00F34170" w:rsidP="00F34170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hAnsi="Times New Roman" w:cs="Times New Roman"/>
          <w:sz w:val="28"/>
          <w:szCs w:val="28"/>
          <w:lang w:eastAsia="en-US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F34170" w:rsidRPr="00082E05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  <w:lang w:eastAsia="en-US"/>
        </w:rPr>
        <w:tab/>
        <w:t>За счет средств областного бюджета запланирована к</w:t>
      </w:r>
      <w:r w:rsidRPr="00082E05">
        <w:rPr>
          <w:b w:val="0"/>
          <w:sz w:val="28"/>
          <w:szCs w:val="28"/>
        </w:rPr>
        <w:t>омпенсация части родительской платы за присмотр и уход за детьми в  образовательных организациях, реализующих образовательную программу дошкольного образования.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082E05">
        <w:rPr>
          <w:rFonts w:ascii="Times New Roman" w:hAnsi="Times New Roman" w:cs="Times New Roman"/>
          <w:bCs/>
          <w:sz w:val="28"/>
          <w:szCs w:val="28"/>
          <w:lang w:eastAsia="en-US"/>
        </w:rPr>
        <w:t>В рамках муниципальной программы предусмотрены расходы на следующие социально-значимые мероприятия: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</w:t>
      </w:r>
      <w:r w:rsidRPr="00082E05">
        <w:rPr>
          <w:rFonts w:ascii="Times New Roman" w:hAnsi="Times New Roman" w:cs="Times New Roman"/>
          <w:sz w:val="28"/>
          <w:szCs w:val="28"/>
        </w:rPr>
        <w:t>поддержка одаренных детей, обеспечение участия в олимпиадах, соревнованиях различного уровня;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повышение квалификации педагогических работников;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проведение внешкольных мероприятий с детьми и молодежью, мероприятий патриотического характера, мероприятий по поддержке молодых семей, организация временного трудоустройства несовершеннолетних граждан в возрасте от 14 до 18 лет;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проведение мероприятий по летнему оздоровлению детей в лагерях с дневным пребыванием на базе образовательных учреждений, учреждений физической культуры и спорта;</w:t>
      </w:r>
    </w:p>
    <w:p w:rsidR="004C520E" w:rsidRPr="00082E05" w:rsidRDefault="004C520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создание цифровой образовательной среды (высокоскоростной интернет) в общеобразовательных организациях;</w:t>
      </w:r>
    </w:p>
    <w:p w:rsidR="004C520E" w:rsidRPr="00082E05" w:rsidRDefault="004C520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приведение в соответствии с брендбуком «Точк</w:t>
      </w:r>
      <w:r w:rsidR="006D0B05" w:rsidRPr="00082E05">
        <w:rPr>
          <w:rFonts w:ascii="Times New Roman" w:hAnsi="Times New Roman" w:cs="Times New Roman"/>
          <w:sz w:val="28"/>
          <w:szCs w:val="28"/>
        </w:rPr>
        <w:t>а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роста» помещений муниципальных общеобразовательных организаций;</w:t>
      </w:r>
    </w:p>
    <w:p w:rsidR="004C520E" w:rsidRPr="00082E05" w:rsidRDefault="004C520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государств</w:t>
      </w:r>
      <w:r w:rsidR="007B7F2C">
        <w:rPr>
          <w:rFonts w:ascii="Times New Roman" w:hAnsi="Times New Roman" w:cs="Times New Roman"/>
          <w:sz w:val="28"/>
          <w:szCs w:val="28"/>
        </w:rPr>
        <w:t>енная поддержка</w:t>
      </w:r>
      <w:r w:rsidRPr="00082E05">
        <w:rPr>
          <w:rFonts w:ascii="Times New Roman" w:hAnsi="Times New Roman" w:cs="Times New Roman"/>
          <w:sz w:val="28"/>
          <w:szCs w:val="28"/>
        </w:rPr>
        <w:t xml:space="preserve"> муниципальных учреждений дополнительного образования сферы культуры</w:t>
      </w:r>
      <w:r w:rsidR="001E2DEC" w:rsidRPr="00082E05">
        <w:rPr>
          <w:rFonts w:ascii="Times New Roman" w:hAnsi="Times New Roman" w:cs="Times New Roman"/>
          <w:sz w:val="28"/>
          <w:szCs w:val="28"/>
        </w:rPr>
        <w:t>;</w:t>
      </w:r>
    </w:p>
    <w:p w:rsidR="00167E45" w:rsidRPr="00082E05" w:rsidRDefault="001E2DEC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ежемесячное денежное вознаграждение за классное руководство педагогическим работникам;</w:t>
      </w:r>
    </w:p>
    <w:p w:rsidR="00167E45" w:rsidRPr="00082E05" w:rsidRDefault="00167E45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082E05"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 xml:space="preserve">реализация мероприятий по модернизации школьных систем образования </w:t>
      </w:r>
    </w:p>
    <w:p w:rsidR="001E2DEC" w:rsidRPr="00082E05" w:rsidRDefault="001E2DEC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организация бесплатного горячего питания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>, получающих начальное общее образование</w:t>
      </w:r>
      <w:r w:rsidR="00DC06F3" w:rsidRPr="00082E05">
        <w:rPr>
          <w:rFonts w:ascii="Times New Roman" w:hAnsi="Times New Roman" w:cs="Times New Roman"/>
          <w:sz w:val="28"/>
          <w:szCs w:val="28"/>
        </w:rPr>
        <w:t>.</w:t>
      </w:r>
    </w:p>
    <w:p w:rsidR="004C520E" w:rsidRPr="00082E05" w:rsidRDefault="004C520E" w:rsidP="00F34170">
      <w:pPr>
        <w:pStyle w:val="ConsPlusTitle"/>
        <w:spacing w:line="276" w:lineRule="auto"/>
        <w:jc w:val="center"/>
      </w:pPr>
    </w:p>
    <w:p w:rsidR="00F34170" w:rsidRPr="00082E05" w:rsidRDefault="00F34170" w:rsidP="00F34170">
      <w:pPr>
        <w:pStyle w:val="ConsPlusTitle"/>
        <w:spacing w:line="276" w:lineRule="auto"/>
        <w:jc w:val="center"/>
      </w:pPr>
      <w:r w:rsidRPr="00082E05">
        <w:t xml:space="preserve">МУНИЦИПАЛЬНАЯ ПРОГРАММА </w:t>
      </w:r>
    </w:p>
    <w:p w:rsidR="00F34170" w:rsidRPr="00082E05" w:rsidRDefault="00F34170" w:rsidP="00F34170">
      <w:pPr>
        <w:pStyle w:val="ConsPlusTitle"/>
        <w:spacing w:line="276" w:lineRule="auto"/>
        <w:jc w:val="center"/>
      </w:pPr>
      <w:r w:rsidRPr="00082E05">
        <w:t xml:space="preserve">«УПРАВЛЕНИЕ МУНИЦИПАЛЬНЫМИ ФИНАНСАМИ УНЕЧСКОГО РАЙОНА» 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Муниципальная программа «Управление муниципальными финансами Унечского района» направлена на о</w:t>
      </w:r>
      <w:r w:rsidRPr="00082E05">
        <w:rPr>
          <w:rFonts w:ascii="Times New Roman" w:eastAsia="Times New Roman" w:hAnsi="Times New Roman" w:cs="Times New Roman"/>
          <w:sz w:val="28"/>
          <w:szCs w:val="28"/>
        </w:rPr>
        <w:t>беспечение долгосрочной сбалансированности и устойчивости бюджетной системы, повышение качества управления общественными финансами Унечского муниципального района.</w:t>
      </w:r>
    </w:p>
    <w:p w:rsidR="00F34170" w:rsidRPr="00082E05" w:rsidRDefault="00F34170" w:rsidP="00F34170">
      <w:pPr>
        <w:autoSpaceDE w:val="0"/>
        <w:autoSpaceDN w:val="0"/>
        <w:adjustRightInd w:val="0"/>
        <w:spacing w:after="0"/>
        <w:ind w:firstLine="306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  <w:r w:rsidRPr="00082E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34170" w:rsidRPr="00082E05" w:rsidRDefault="00F34170" w:rsidP="00F34170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82E05">
        <w:rPr>
          <w:rFonts w:ascii="Times New Roman" w:eastAsia="Times New Roman" w:hAnsi="Times New Roman" w:cs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F34170" w:rsidRPr="00082E05" w:rsidRDefault="00F34170" w:rsidP="00E94AEB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eastAsia="Times New Roman" w:hAnsi="Times New Roman" w:cs="Times New Roman"/>
          <w:sz w:val="28"/>
          <w:szCs w:val="28"/>
        </w:rPr>
        <w:t>- создание условий для эффективного и ответственного управления муниципальными финансами.</w:t>
      </w:r>
    </w:p>
    <w:p w:rsidR="00F34170" w:rsidRPr="00082E05" w:rsidRDefault="00F34170" w:rsidP="00F341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Структура и динамика расходов на реализацию муниципальной программы представлена в таблице 18.</w:t>
      </w:r>
    </w:p>
    <w:p w:rsidR="00F34170" w:rsidRPr="00082E05" w:rsidRDefault="00F34170" w:rsidP="00F34170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18</w:t>
      </w:r>
    </w:p>
    <w:p w:rsidR="00F34170" w:rsidRPr="00082E05" w:rsidRDefault="00F34170" w:rsidP="00F3417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Структура и динамика расходов на финансовое обеспечение реализации муниципальной программы «Управление муниципальными финансами </w:t>
      </w:r>
    </w:p>
    <w:p w:rsidR="00F34170" w:rsidRPr="00082E05" w:rsidRDefault="00F34170" w:rsidP="00F3417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Унечского района» </w:t>
      </w:r>
    </w:p>
    <w:p w:rsidR="00F34170" w:rsidRPr="00082E05" w:rsidRDefault="00F34170" w:rsidP="00F3417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4"/>
          <w:szCs w:val="24"/>
        </w:rPr>
        <w:tab/>
      </w:r>
      <w:r w:rsidRPr="00082E05">
        <w:rPr>
          <w:rFonts w:ascii="Times New Roman" w:hAnsi="Times New Roman" w:cs="Times New Roman"/>
          <w:sz w:val="24"/>
          <w:szCs w:val="24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(рублей)</w:t>
      </w:r>
    </w:p>
    <w:tbl>
      <w:tblPr>
        <w:tblStyle w:val="a5"/>
        <w:tblW w:w="9900" w:type="dxa"/>
        <w:jc w:val="center"/>
        <w:tblInd w:w="-1839" w:type="dxa"/>
        <w:tblLayout w:type="fixed"/>
        <w:tblLook w:val="04A0" w:firstRow="1" w:lastRow="0" w:firstColumn="1" w:lastColumn="0" w:noHBand="0" w:noVBand="1"/>
      </w:tblPr>
      <w:tblGrid>
        <w:gridCol w:w="4656"/>
        <w:gridCol w:w="2126"/>
        <w:gridCol w:w="1571"/>
        <w:gridCol w:w="1547"/>
      </w:tblGrid>
      <w:tr w:rsidR="00ED0DE4" w:rsidRPr="00082E05" w:rsidTr="00E94AEB">
        <w:trPr>
          <w:jc w:val="center"/>
        </w:trPr>
        <w:tc>
          <w:tcPr>
            <w:tcW w:w="4656" w:type="dxa"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</w:tcPr>
          <w:p w:rsidR="00F34170" w:rsidRPr="00082E05" w:rsidRDefault="006D0B05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4AEB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34170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71" w:type="dxa"/>
          </w:tcPr>
          <w:p w:rsidR="00F34170" w:rsidRPr="00082E05" w:rsidRDefault="00F34170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4AEB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47" w:type="dxa"/>
          </w:tcPr>
          <w:p w:rsidR="00F34170" w:rsidRPr="00082E05" w:rsidRDefault="00F34170" w:rsidP="004C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4AEB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94AEB" w:rsidRPr="00082E05" w:rsidTr="00E94AEB">
        <w:trPr>
          <w:trHeight w:val="885"/>
          <w:jc w:val="center"/>
        </w:trPr>
        <w:tc>
          <w:tcPr>
            <w:tcW w:w="4656" w:type="dxa"/>
          </w:tcPr>
          <w:p w:rsidR="00E94AEB" w:rsidRPr="00082E05" w:rsidRDefault="00E94AEB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2126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8 071 800,00</w:t>
            </w:r>
          </w:p>
        </w:tc>
        <w:tc>
          <w:tcPr>
            <w:tcW w:w="1571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8 071 800,00</w:t>
            </w:r>
          </w:p>
        </w:tc>
        <w:tc>
          <w:tcPr>
            <w:tcW w:w="1547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8 071 800,00</w:t>
            </w:r>
          </w:p>
        </w:tc>
      </w:tr>
      <w:tr w:rsidR="00E94AEB" w:rsidRPr="00082E05" w:rsidTr="00E94AEB">
        <w:trPr>
          <w:trHeight w:val="555"/>
          <w:jc w:val="center"/>
        </w:trPr>
        <w:tc>
          <w:tcPr>
            <w:tcW w:w="4656" w:type="dxa"/>
          </w:tcPr>
          <w:p w:rsidR="00E94AEB" w:rsidRPr="00082E05" w:rsidRDefault="00E94AEB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поселений</w:t>
            </w:r>
          </w:p>
        </w:tc>
        <w:tc>
          <w:tcPr>
            <w:tcW w:w="2126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1 770 900,00</w:t>
            </w:r>
          </w:p>
        </w:tc>
        <w:tc>
          <w:tcPr>
            <w:tcW w:w="1571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1 770 900,00</w:t>
            </w:r>
          </w:p>
        </w:tc>
        <w:tc>
          <w:tcPr>
            <w:tcW w:w="1547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1 770 900,00</w:t>
            </w:r>
          </w:p>
        </w:tc>
      </w:tr>
      <w:tr w:rsidR="00ED0DE4" w:rsidRPr="00082E05" w:rsidTr="00E94AEB">
        <w:trPr>
          <w:trHeight w:val="563"/>
          <w:jc w:val="center"/>
        </w:trPr>
        <w:tc>
          <w:tcPr>
            <w:tcW w:w="4656" w:type="dxa"/>
          </w:tcPr>
          <w:p w:rsidR="00F34170" w:rsidRPr="00082E05" w:rsidRDefault="00E94AEB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126" w:type="dxa"/>
            <w:vAlign w:val="bottom"/>
          </w:tcPr>
          <w:p w:rsidR="00F34170" w:rsidRPr="00082E05" w:rsidRDefault="00E94AEB" w:rsidP="00E94AE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5 0</w:t>
            </w:r>
            <w:r w:rsidR="0015033D" w:rsidRPr="00082E0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5033D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71" w:type="dxa"/>
            <w:vAlign w:val="bottom"/>
          </w:tcPr>
          <w:p w:rsidR="00F34170" w:rsidRPr="00082E05" w:rsidRDefault="00082E05" w:rsidP="00E94AE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  <w:vAlign w:val="bottom"/>
          </w:tcPr>
          <w:p w:rsidR="00F34170" w:rsidRPr="00082E05" w:rsidRDefault="00082E05" w:rsidP="00E94AE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4AEB" w:rsidRPr="00082E05" w:rsidTr="00E94AEB">
        <w:trPr>
          <w:trHeight w:val="273"/>
          <w:jc w:val="center"/>
        </w:trPr>
        <w:tc>
          <w:tcPr>
            <w:tcW w:w="4656" w:type="dxa"/>
          </w:tcPr>
          <w:p w:rsidR="00E94AEB" w:rsidRPr="00082E05" w:rsidRDefault="00E94AEB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126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14 842 700,00</w:t>
            </w:r>
          </w:p>
        </w:tc>
        <w:tc>
          <w:tcPr>
            <w:tcW w:w="1571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9 842 700,00</w:t>
            </w:r>
          </w:p>
        </w:tc>
        <w:tc>
          <w:tcPr>
            <w:tcW w:w="1547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9 842 700,00</w:t>
            </w:r>
          </w:p>
        </w:tc>
      </w:tr>
    </w:tbl>
    <w:p w:rsidR="00F34170" w:rsidRPr="00082E05" w:rsidRDefault="00F34170" w:rsidP="00F34170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F34170" w:rsidRPr="00082E05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В составе мероприятий муниципальной программы на 202</w:t>
      </w:r>
      <w:r w:rsidR="00E94AEB" w:rsidRPr="00082E05">
        <w:rPr>
          <w:b w:val="0"/>
          <w:sz w:val="28"/>
          <w:szCs w:val="28"/>
        </w:rPr>
        <w:t>3</w:t>
      </w:r>
      <w:r w:rsidRPr="00082E05">
        <w:rPr>
          <w:b w:val="0"/>
          <w:sz w:val="28"/>
          <w:szCs w:val="28"/>
        </w:rPr>
        <w:t xml:space="preserve"> год запланированы расходы:</w:t>
      </w:r>
    </w:p>
    <w:p w:rsidR="00F34170" w:rsidRPr="00082E05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- на обеспечение деятельности финансового управления а</w:t>
      </w:r>
      <w:r w:rsidR="0015033D" w:rsidRPr="00082E05">
        <w:rPr>
          <w:b w:val="0"/>
          <w:sz w:val="28"/>
          <w:szCs w:val="28"/>
        </w:rPr>
        <w:t>дминистрации Унечского района</w:t>
      </w:r>
      <w:r w:rsidRPr="00082E05">
        <w:rPr>
          <w:b w:val="0"/>
          <w:sz w:val="28"/>
          <w:szCs w:val="28"/>
        </w:rPr>
        <w:t>;</w:t>
      </w:r>
    </w:p>
    <w:p w:rsidR="00F34170" w:rsidRPr="00082E05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- на выравнивание  бюджетной обеспеченности поселений за счет средств суб</w:t>
      </w:r>
      <w:r w:rsidR="0015033D" w:rsidRPr="00082E05">
        <w:rPr>
          <w:b w:val="0"/>
          <w:sz w:val="28"/>
          <w:szCs w:val="28"/>
        </w:rPr>
        <w:t>венции из областного бюджета</w:t>
      </w:r>
      <w:r w:rsidRPr="00082E05">
        <w:rPr>
          <w:b w:val="0"/>
          <w:sz w:val="28"/>
          <w:szCs w:val="28"/>
        </w:rPr>
        <w:t>;</w:t>
      </w:r>
    </w:p>
    <w:p w:rsidR="00F34170" w:rsidRPr="00082E05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 xml:space="preserve">- на поддержку мер по обеспечению сбалансированности бюджетов поселений </w:t>
      </w:r>
      <w:r w:rsidR="006D4101" w:rsidRPr="00082E05">
        <w:rPr>
          <w:b w:val="0"/>
          <w:sz w:val="28"/>
          <w:szCs w:val="28"/>
        </w:rPr>
        <w:t xml:space="preserve">         </w:t>
      </w:r>
      <w:r w:rsidR="0015033D" w:rsidRPr="00082E05">
        <w:rPr>
          <w:b w:val="0"/>
          <w:sz w:val="28"/>
          <w:szCs w:val="28"/>
        </w:rPr>
        <w:lastRenderedPageBreak/>
        <w:t>за счет средств района</w:t>
      </w:r>
      <w:r w:rsidRPr="00082E05">
        <w:rPr>
          <w:b w:val="0"/>
          <w:sz w:val="28"/>
          <w:szCs w:val="28"/>
        </w:rPr>
        <w:t>.</w:t>
      </w:r>
    </w:p>
    <w:p w:rsidR="00F34170" w:rsidRPr="00082E05" w:rsidRDefault="00F34170" w:rsidP="00F34170">
      <w:pPr>
        <w:pStyle w:val="ConsPlusTitle"/>
        <w:spacing w:line="276" w:lineRule="auto"/>
        <w:jc w:val="center"/>
      </w:pPr>
    </w:p>
    <w:p w:rsidR="00F34170" w:rsidRPr="00082E05" w:rsidRDefault="00F34170" w:rsidP="00F34170">
      <w:pPr>
        <w:pStyle w:val="ConsPlusTitle"/>
        <w:spacing w:line="276" w:lineRule="auto"/>
        <w:jc w:val="center"/>
      </w:pPr>
      <w:r w:rsidRPr="00082E05">
        <w:t xml:space="preserve">МУНИЦИПАЛЬНАЯ ПРОГРАММА </w:t>
      </w:r>
    </w:p>
    <w:p w:rsidR="00F34170" w:rsidRPr="00082E05" w:rsidRDefault="00F34170" w:rsidP="00F34170">
      <w:pPr>
        <w:pStyle w:val="ConsPlusTitle"/>
        <w:spacing w:line="276" w:lineRule="auto"/>
        <w:jc w:val="center"/>
      </w:pPr>
      <w:r w:rsidRPr="00082E05">
        <w:t xml:space="preserve">«РАЗВИТИЕ КУЛЬТУРЫ В УНЕЧСКОМ РАЙОНЕ» </w:t>
      </w:r>
    </w:p>
    <w:p w:rsidR="00F34170" w:rsidRPr="00082E05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Программа «Развитие культуры в </w:t>
      </w:r>
      <w:proofErr w:type="spellStart"/>
      <w:r w:rsidRPr="00082E05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082E05">
        <w:rPr>
          <w:rFonts w:ascii="Times New Roman" w:hAnsi="Times New Roman" w:cs="Times New Roman"/>
          <w:sz w:val="28"/>
          <w:szCs w:val="28"/>
        </w:rPr>
        <w:t xml:space="preserve"> районе» направлена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>: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реализацию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F34170" w:rsidRPr="00082E05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F34170" w:rsidRPr="00082E05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F34170" w:rsidRPr="00082E05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реализация мер государственной поддержки работников культуры. </w:t>
      </w:r>
    </w:p>
    <w:p w:rsidR="00F34170" w:rsidRPr="00082E05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программы представлена в таблице 19.</w:t>
      </w:r>
    </w:p>
    <w:p w:rsidR="00F34170" w:rsidRPr="00082E05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19</w:t>
      </w: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программы </w:t>
      </w: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«Развитие культуры в </w:t>
      </w:r>
      <w:proofErr w:type="spellStart"/>
      <w:r w:rsidRPr="00082E05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082E05">
        <w:rPr>
          <w:rFonts w:ascii="Times New Roman" w:hAnsi="Times New Roman" w:cs="Times New Roman"/>
          <w:sz w:val="28"/>
          <w:szCs w:val="28"/>
        </w:rPr>
        <w:t xml:space="preserve"> районе»</w:t>
      </w:r>
    </w:p>
    <w:p w:rsidR="00F34170" w:rsidRPr="00082E05" w:rsidRDefault="00F34170" w:rsidP="00F34170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 </w:t>
      </w:r>
      <w:r w:rsidRPr="00082E05">
        <w:rPr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Style w:val="a5"/>
        <w:tblW w:w="4675" w:type="pct"/>
        <w:jc w:val="center"/>
        <w:tblInd w:w="-1374" w:type="dxa"/>
        <w:tblLayout w:type="fixed"/>
        <w:tblLook w:val="04A0" w:firstRow="1" w:lastRow="0" w:firstColumn="1" w:lastColumn="0" w:noHBand="0" w:noVBand="1"/>
      </w:tblPr>
      <w:tblGrid>
        <w:gridCol w:w="4590"/>
        <w:gridCol w:w="1701"/>
        <w:gridCol w:w="1701"/>
        <w:gridCol w:w="1752"/>
      </w:tblGrid>
      <w:tr w:rsidR="00ED0DE4" w:rsidRPr="00082E05" w:rsidTr="00F94E0C">
        <w:trPr>
          <w:trHeight w:val="399"/>
          <w:jc w:val="center"/>
        </w:trPr>
        <w:tc>
          <w:tcPr>
            <w:tcW w:w="2355" w:type="pct"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73" w:type="pct"/>
          </w:tcPr>
          <w:p w:rsidR="00F34170" w:rsidRPr="00082E05" w:rsidRDefault="00F34170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4AEB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309A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73" w:type="pct"/>
          </w:tcPr>
          <w:p w:rsidR="00F34170" w:rsidRPr="00082E05" w:rsidRDefault="00F34170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4AEB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99" w:type="pct"/>
          </w:tcPr>
          <w:p w:rsidR="00F34170" w:rsidRPr="00082E05" w:rsidRDefault="00F34170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4AEB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48309A" w:rsidRPr="00082E05" w:rsidTr="00B843A7">
        <w:trPr>
          <w:trHeight w:val="841"/>
          <w:jc w:val="center"/>
        </w:trPr>
        <w:tc>
          <w:tcPr>
            <w:tcW w:w="2355" w:type="pct"/>
          </w:tcPr>
          <w:p w:rsidR="0048309A" w:rsidRPr="00082E05" w:rsidRDefault="0048309A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1 955 024,00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1 955 024,00</w:t>
            </w:r>
          </w:p>
        </w:tc>
        <w:tc>
          <w:tcPr>
            <w:tcW w:w="899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1 955 024,00</w:t>
            </w:r>
          </w:p>
        </w:tc>
      </w:tr>
      <w:tr w:rsidR="0048309A" w:rsidRPr="00082E05" w:rsidTr="00B843A7">
        <w:trPr>
          <w:trHeight w:val="842"/>
          <w:jc w:val="center"/>
        </w:trPr>
        <w:tc>
          <w:tcPr>
            <w:tcW w:w="2355" w:type="pct"/>
          </w:tcPr>
          <w:p w:rsidR="0048309A" w:rsidRPr="00082E05" w:rsidRDefault="0048309A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2 575 202,00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2 575 202,00</w:t>
            </w:r>
          </w:p>
        </w:tc>
        <w:tc>
          <w:tcPr>
            <w:tcW w:w="899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2 575 202,00</w:t>
            </w:r>
          </w:p>
        </w:tc>
      </w:tr>
      <w:tr w:rsidR="0048309A" w:rsidRPr="00082E05" w:rsidTr="00B843A7">
        <w:trPr>
          <w:trHeight w:val="1724"/>
          <w:jc w:val="center"/>
        </w:trPr>
        <w:tc>
          <w:tcPr>
            <w:tcW w:w="2355" w:type="pct"/>
          </w:tcPr>
          <w:p w:rsidR="0048309A" w:rsidRPr="00082E05" w:rsidRDefault="0048309A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79 200,00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79 200,00</w:t>
            </w:r>
          </w:p>
        </w:tc>
        <w:tc>
          <w:tcPr>
            <w:tcW w:w="899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79 200,00</w:t>
            </w:r>
          </w:p>
        </w:tc>
      </w:tr>
      <w:tr w:rsidR="0048309A" w:rsidRPr="00082E05" w:rsidTr="00B843A7">
        <w:trPr>
          <w:trHeight w:val="377"/>
          <w:jc w:val="center"/>
        </w:trPr>
        <w:tc>
          <w:tcPr>
            <w:tcW w:w="2355" w:type="pct"/>
          </w:tcPr>
          <w:p w:rsidR="0048309A" w:rsidRPr="00082E05" w:rsidRDefault="0048309A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15 494 510,00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14 444 250,00</w:t>
            </w:r>
          </w:p>
        </w:tc>
        <w:tc>
          <w:tcPr>
            <w:tcW w:w="899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14 525 910,00</w:t>
            </w:r>
          </w:p>
        </w:tc>
      </w:tr>
      <w:tr w:rsidR="0048309A" w:rsidRPr="00082E05" w:rsidTr="00B843A7">
        <w:trPr>
          <w:trHeight w:val="399"/>
          <w:jc w:val="center"/>
        </w:trPr>
        <w:tc>
          <w:tcPr>
            <w:tcW w:w="2355" w:type="pct"/>
          </w:tcPr>
          <w:p w:rsidR="0048309A" w:rsidRPr="00082E05" w:rsidRDefault="0048309A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Музеи и постоянные выставки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2 838 800,00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2 504 200,00</w:t>
            </w:r>
          </w:p>
        </w:tc>
        <w:tc>
          <w:tcPr>
            <w:tcW w:w="899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2 527 910,00</w:t>
            </w:r>
          </w:p>
        </w:tc>
      </w:tr>
      <w:tr w:rsidR="0048309A" w:rsidRPr="00082E05" w:rsidTr="00B843A7">
        <w:trPr>
          <w:trHeight w:val="573"/>
          <w:jc w:val="center"/>
        </w:trPr>
        <w:tc>
          <w:tcPr>
            <w:tcW w:w="2355" w:type="pct"/>
          </w:tcPr>
          <w:p w:rsidR="0048309A" w:rsidRPr="00082E05" w:rsidRDefault="0048309A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культуры, клубы, выставочные залы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25 349 400,00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23 162 500,00</w:t>
            </w:r>
          </w:p>
        </w:tc>
        <w:tc>
          <w:tcPr>
            <w:tcW w:w="899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23 319 980,00</w:t>
            </w:r>
          </w:p>
        </w:tc>
      </w:tr>
      <w:tr w:rsidR="0048309A" w:rsidRPr="00082E05" w:rsidTr="00B843A7">
        <w:trPr>
          <w:trHeight w:val="393"/>
          <w:jc w:val="center"/>
        </w:trPr>
        <w:tc>
          <w:tcPr>
            <w:tcW w:w="2355" w:type="pct"/>
          </w:tcPr>
          <w:p w:rsidR="0048309A" w:rsidRPr="00082E05" w:rsidRDefault="0048309A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культуры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99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71CD4" w:rsidRPr="00082E05" w:rsidTr="00B843A7">
        <w:trPr>
          <w:trHeight w:val="894"/>
          <w:jc w:val="center"/>
        </w:trPr>
        <w:tc>
          <w:tcPr>
            <w:tcW w:w="2355" w:type="pct"/>
          </w:tcPr>
          <w:p w:rsidR="00071CD4" w:rsidRPr="00082E05" w:rsidRDefault="00071CD4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Реализация переданных полномочий по решению отдельных вопросов сферы культуры поселений </w:t>
            </w:r>
          </w:p>
        </w:tc>
        <w:tc>
          <w:tcPr>
            <w:tcW w:w="873" w:type="pct"/>
            <w:vAlign w:val="bottom"/>
          </w:tcPr>
          <w:p w:rsidR="00071CD4" w:rsidRPr="00082E05" w:rsidRDefault="00071CD4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23 555 290,00</w:t>
            </w:r>
          </w:p>
        </w:tc>
        <w:tc>
          <w:tcPr>
            <w:tcW w:w="873" w:type="pct"/>
            <w:vAlign w:val="bottom"/>
          </w:tcPr>
          <w:p w:rsidR="00071CD4" w:rsidRPr="00082E05" w:rsidRDefault="00071CD4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14 962 335,00</w:t>
            </w:r>
          </w:p>
        </w:tc>
        <w:tc>
          <w:tcPr>
            <w:tcW w:w="899" w:type="pct"/>
            <w:vAlign w:val="bottom"/>
          </w:tcPr>
          <w:p w:rsidR="00071CD4" w:rsidRPr="00082E05" w:rsidRDefault="00071CD4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15 033 560,00</w:t>
            </w:r>
          </w:p>
        </w:tc>
      </w:tr>
      <w:tr w:rsidR="0048309A" w:rsidRPr="00082E05" w:rsidTr="00B843A7">
        <w:trPr>
          <w:trHeight w:val="146"/>
          <w:jc w:val="center"/>
        </w:trPr>
        <w:tc>
          <w:tcPr>
            <w:tcW w:w="2355" w:type="pct"/>
          </w:tcPr>
          <w:p w:rsidR="0048309A" w:rsidRPr="00082E05" w:rsidRDefault="0048309A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1 787 016,00</w:t>
            </w:r>
          </w:p>
        </w:tc>
        <w:tc>
          <w:tcPr>
            <w:tcW w:w="899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4737E" w:rsidRPr="00082E05" w:rsidTr="00B843A7">
        <w:trPr>
          <w:trHeight w:val="146"/>
          <w:jc w:val="center"/>
        </w:trPr>
        <w:tc>
          <w:tcPr>
            <w:tcW w:w="2355" w:type="pct"/>
          </w:tcPr>
          <w:p w:rsidR="00D4737E" w:rsidRPr="00082E05" w:rsidRDefault="00D4737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поддержка отрасли культуры </w:t>
            </w:r>
          </w:p>
        </w:tc>
        <w:tc>
          <w:tcPr>
            <w:tcW w:w="873" w:type="pct"/>
            <w:vAlign w:val="bottom"/>
          </w:tcPr>
          <w:p w:rsidR="00D4737E" w:rsidRPr="00082E05" w:rsidRDefault="00D4737E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281 516,00</w:t>
            </w:r>
          </w:p>
        </w:tc>
        <w:tc>
          <w:tcPr>
            <w:tcW w:w="873" w:type="pct"/>
            <w:vAlign w:val="bottom"/>
          </w:tcPr>
          <w:p w:rsidR="00D4737E" w:rsidRPr="00082E05" w:rsidRDefault="00D4737E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281 516,00</w:t>
            </w:r>
          </w:p>
        </w:tc>
        <w:tc>
          <w:tcPr>
            <w:tcW w:w="899" w:type="pct"/>
            <w:vAlign w:val="bottom"/>
          </w:tcPr>
          <w:p w:rsidR="00D4737E" w:rsidRPr="00082E05" w:rsidRDefault="00D4737E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4737E" w:rsidRPr="00082E05" w:rsidTr="00B843A7">
        <w:trPr>
          <w:trHeight w:val="177"/>
          <w:jc w:val="center"/>
        </w:trPr>
        <w:tc>
          <w:tcPr>
            <w:tcW w:w="2355" w:type="pct"/>
          </w:tcPr>
          <w:p w:rsidR="00D4737E" w:rsidRPr="00082E05" w:rsidRDefault="00D4737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73" w:type="pct"/>
            <w:vAlign w:val="bottom"/>
          </w:tcPr>
          <w:p w:rsidR="00D4737E" w:rsidRPr="00082E05" w:rsidRDefault="00D4737E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72 228 942,00</w:t>
            </w:r>
          </w:p>
        </w:tc>
        <w:tc>
          <w:tcPr>
            <w:tcW w:w="873" w:type="pct"/>
            <w:vAlign w:val="bottom"/>
          </w:tcPr>
          <w:p w:rsidR="00D4737E" w:rsidRPr="00082E05" w:rsidRDefault="00D4737E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61 751 243,00</w:t>
            </w:r>
          </w:p>
        </w:tc>
        <w:tc>
          <w:tcPr>
            <w:tcW w:w="899" w:type="pct"/>
            <w:vAlign w:val="bottom"/>
          </w:tcPr>
          <w:p w:rsidR="00D4737E" w:rsidRPr="00082E05" w:rsidRDefault="00D4737E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60 016 786,00</w:t>
            </w:r>
          </w:p>
        </w:tc>
      </w:tr>
    </w:tbl>
    <w:p w:rsidR="00F34170" w:rsidRPr="00082E05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32A6C" w:rsidRPr="00082E05" w:rsidRDefault="00F34170" w:rsidP="00F34170">
      <w:pPr>
        <w:pStyle w:val="ConsPlusTitle"/>
        <w:spacing w:line="276" w:lineRule="auto"/>
        <w:ind w:firstLine="708"/>
        <w:jc w:val="both"/>
        <w:rPr>
          <w:b w:val="0"/>
          <w:bCs w:val="0"/>
          <w:sz w:val="28"/>
          <w:szCs w:val="28"/>
          <w:lang w:eastAsia="en-US"/>
        </w:rPr>
      </w:pPr>
      <w:r w:rsidRPr="00082E05">
        <w:rPr>
          <w:b w:val="0"/>
          <w:bCs w:val="0"/>
          <w:sz w:val="28"/>
          <w:szCs w:val="28"/>
          <w:lang w:eastAsia="en-US"/>
        </w:rPr>
        <w:t>В составе бюджетных ассигнований отрасли «Культура» предусмотрены ассигнования на выполнение муниципального задания на оказание муниципальных услуг (работ) муниципальными бюджетными учреждениями культуры. На финансовое обеспечение деятельности муниципальных учреждений культуры Унечского района в 202</w:t>
      </w:r>
      <w:r w:rsidR="00D4737E" w:rsidRPr="00082E05">
        <w:rPr>
          <w:b w:val="0"/>
          <w:bCs w:val="0"/>
          <w:sz w:val="28"/>
          <w:szCs w:val="28"/>
          <w:lang w:eastAsia="en-US"/>
        </w:rPr>
        <w:t>3</w:t>
      </w:r>
      <w:r w:rsidRPr="00082E05">
        <w:rPr>
          <w:b w:val="0"/>
          <w:bCs w:val="0"/>
          <w:sz w:val="28"/>
          <w:szCs w:val="28"/>
          <w:lang w:eastAsia="en-US"/>
        </w:rPr>
        <w:t xml:space="preserve"> году планируется направить </w:t>
      </w:r>
      <w:r w:rsidR="006664CB" w:rsidRPr="00082E05">
        <w:rPr>
          <w:b w:val="0"/>
          <w:bCs w:val="0"/>
          <w:sz w:val="28"/>
          <w:szCs w:val="28"/>
          <w:lang w:eastAsia="en-US"/>
        </w:rPr>
        <w:t>66 038 0</w:t>
      </w:r>
      <w:r w:rsidR="0071709A" w:rsidRPr="00082E05">
        <w:rPr>
          <w:b w:val="0"/>
          <w:bCs w:val="0"/>
          <w:sz w:val="28"/>
          <w:szCs w:val="28"/>
          <w:lang w:eastAsia="en-US"/>
        </w:rPr>
        <w:t>00</w:t>
      </w:r>
      <w:r w:rsidRPr="00082E05">
        <w:rPr>
          <w:b w:val="0"/>
          <w:bCs w:val="0"/>
          <w:sz w:val="28"/>
          <w:szCs w:val="28"/>
          <w:lang w:eastAsia="en-US"/>
        </w:rPr>
        <w:t xml:space="preserve"> рублей. </w:t>
      </w:r>
    </w:p>
    <w:p w:rsidR="00F34170" w:rsidRPr="00082E05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082E05">
        <w:rPr>
          <w:b w:val="0"/>
          <w:sz w:val="28"/>
          <w:szCs w:val="28"/>
          <w:lang w:eastAsia="en-US"/>
        </w:rPr>
        <w:t>За счет средств областного бюджета запланированы расходы на п</w:t>
      </w:r>
      <w:r w:rsidRPr="00082E05">
        <w:rPr>
          <w:b w:val="0"/>
          <w:sz w:val="28"/>
          <w:szCs w:val="28"/>
        </w:rPr>
        <w:t>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 (</w:t>
      </w:r>
      <w:r w:rsidR="00D4737E" w:rsidRPr="00082E05">
        <w:rPr>
          <w:b w:val="0"/>
          <w:sz w:val="28"/>
          <w:szCs w:val="28"/>
        </w:rPr>
        <w:t>79 2</w:t>
      </w:r>
      <w:r w:rsidR="0066020F" w:rsidRPr="00082E05">
        <w:rPr>
          <w:b w:val="0"/>
          <w:sz w:val="28"/>
          <w:szCs w:val="28"/>
        </w:rPr>
        <w:t>00</w:t>
      </w:r>
      <w:r w:rsidRPr="00082E05">
        <w:rPr>
          <w:b w:val="0"/>
          <w:sz w:val="28"/>
          <w:szCs w:val="28"/>
        </w:rPr>
        <w:t xml:space="preserve"> рублей).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 xml:space="preserve">Запланированы бюджетные ассигнования на обеспечение </w:t>
      </w:r>
      <w:r w:rsidR="003D0AD7" w:rsidRPr="00082E05">
        <w:rPr>
          <w:rFonts w:ascii="Times New Roman" w:hAnsi="Times New Roman" w:cs="Times New Roman"/>
          <w:sz w:val="28"/>
          <w:szCs w:val="28"/>
        </w:rPr>
        <w:t>государственн</w:t>
      </w:r>
      <w:r w:rsidR="00D4737E" w:rsidRPr="00082E05">
        <w:rPr>
          <w:rFonts w:ascii="Times New Roman" w:hAnsi="Times New Roman" w:cs="Times New Roman"/>
          <w:sz w:val="28"/>
          <w:szCs w:val="28"/>
        </w:rPr>
        <w:t>ой</w:t>
      </w:r>
      <w:r w:rsidR="003D0AD7" w:rsidRPr="00082E05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D4737E" w:rsidRPr="00082E05">
        <w:rPr>
          <w:rFonts w:ascii="Times New Roman" w:hAnsi="Times New Roman" w:cs="Times New Roman"/>
          <w:sz w:val="28"/>
          <w:szCs w:val="28"/>
        </w:rPr>
        <w:t>и</w:t>
      </w:r>
      <w:r w:rsidR="003D0AD7" w:rsidRPr="00082E05">
        <w:rPr>
          <w:rFonts w:ascii="Times New Roman" w:hAnsi="Times New Roman" w:cs="Times New Roman"/>
          <w:sz w:val="28"/>
          <w:szCs w:val="28"/>
        </w:rPr>
        <w:t xml:space="preserve"> отрасли культуры в части комплектования книжных фондов</w:t>
      </w:r>
      <w:r w:rsidRPr="00082E05">
        <w:rPr>
          <w:rFonts w:ascii="Times New Roman" w:hAnsi="Times New Roman" w:cs="Times New Roman"/>
          <w:sz w:val="28"/>
          <w:szCs w:val="28"/>
        </w:rPr>
        <w:t>.</w:t>
      </w:r>
    </w:p>
    <w:p w:rsidR="00F34170" w:rsidRPr="00082E05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При формировании бюджетных проектировок на 20</w:t>
      </w:r>
      <w:r w:rsidR="003D0AD7" w:rsidRPr="00082E05">
        <w:rPr>
          <w:rFonts w:ascii="Times New Roman" w:hAnsi="Times New Roman" w:cs="Times New Roman"/>
          <w:sz w:val="28"/>
          <w:szCs w:val="28"/>
        </w:rPr>
        <w:t>2</w:t>
      </w:r>
      <w:r w:rsidR="00D4737E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предусмотрена передача полномочий по решению муниципальным районом отдельных вопросов сферы культуры поселений, в том числе по созданию условий для организации досуга и обеспечения жителей услугами организаций культуры, по организации библиотечного обслуживания населения и по созданию условий для органи</w:t>
      </w:r>
      <w:r w:rsidR="003D0AD7" w:rsidRPr="00082E05">
        <w:rPr>
          <w:rFonts w:ascii="Times New Roman" w:hAnsi="Times New Roman" w:cs="Times New Roman"/>
          <w:sz w:val="28"/>
          <w:szCs w:val="28"/>
        </w:rPr>
        <w:t>зации массового отдыха жителей</w:t>
      </w:r>
      <w:r w:rsidRPr="00082E05">
        <w:rPr>
          <w:rFonts w:ascii="Times New Roman" w:hAnsi="Times New Roman" w:cs="Times New Roman"/>
          <w:sz w:val="28"/>
          <w:szCs w:val="28"/>
        </w:rPr>
        <w:t>.</w:t>
      </w: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 xml:space="preserve">Непрограммная часть расходов бюджета </w:t>
      </w: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Унечского муниципального района Брянской области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Анализ расходов бюджета района, не включенных в муниципальные программы Унечского муниципального района, представлен в таблице 20.                                                                                   </w:t>
      </w:r>
    </w:p>
    <w:p w:rsidR="00F34170" w:rsidRPr="00082E05" w:rsidRDefault="00F34170" w:rsidP="00F34170">
      <w:pPr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                                          Таблица 20</w:t>
      </w: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Анализ непрограммных расходов бюджета в 202</w:t>
      </w:r>
      <w:r w:rsidR="00F94E0C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>-202</w:t>
      </w:r>
      <w:r w:rsidR="00F94E0C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980D66" w:rsidRDefault="00F34170" w:rsidP="00F341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</w:p>
    <w:p w:rsidR="00980D66" w:rsidRDefault="00980D66" w:rsidP="00F341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80D66" w:rsidRDefault="00980D66" w:rsidP="00F341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980D6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>(рублей)</w:t>
      </w:r>
    </w:p>
    <w:tbl>
      <w:tblPr>
        <w:tblStyle w:val="a5"/>
        <w:tblW w:w="9806" w:type="dxa"/>
        <w:jc w:val="center"/>
        <w:tblInd w:w="-1567" w:type="dxa"/>
        <w:tblLayout w:type="fixed"/>
        <w:tblLook w:val="04A0" w:firstRow="1" w:lastRow="0" w:firstColumn="1" w:lastColumn="0" w:noHBand="0" w:noVBand="1"/>
      </w:tblPr>
      <w:tblGrid>
        <w:gridCol w:w="2552"/>
        <w:gridCol w:w="2211"/>
        <w:gridCol w:w="1701"/>
        <w:gridCol w:w="1701"/>
        <w:gridCol w:w="1641"/>
      </w:tblGrid>
      <w:tr w:rsidR="00ED0DE4" w:rsidRPr="00082E05" w:rsidTr="00F94E0C">
        <w:trPr>
          <w:trHeight w:val="1104"/>
          <w:jc w:val="center"/>
        </w:trPr>
        <w:tc>
          <w:tcPr>
            <w:tcW w:w="2552" w:type="dxa"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11" w:type="dxa"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</w:tcPr>
          <w:p w:rsidR="00F34170" w:rsidRPr="00082E05" w:rsidRDefault="00F34170" w:rsidP="00F9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4E0C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:rsidR="00F34170" w:rsidRPr="00082E05" w:rsidRDefault="00F34170" w:rsidP="00F9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4E0C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41" w:type="dxa"/>
          </w:tcPr>
          <w:p w:rsidR="00F34170" w:rsidRPr="00082E05" w:rsidRDefault="00F34170" w:rsidP="00F9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4E0C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94E0C" w:rsidRPr="00082E05" w:rsidTr="00F94E0C">
        <w:trPr>
          <w:trHeight w:val="840"/>
          <w:jc w:val="center"/>
        </w:trPr>
        <w:tc>
          <w:tcPr>
            <w:tcW w:w="2552" w:type="dxa"/>
          </w:tcPr>
          <w:p w:rsidR="00F94E0C" w:rsidRPr="00082E05" w:rsidRDefault="00F94E0C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Унечский районный Совет народных депутатов</w:t>
            </w:r>
          </w:p>
        </w:tc>
        <w:tc>
          <w:tcPr>
            <w:tcW w:w="2211" w:type="dxa"/>
          </w:tcPr>
          <w:p w:rsidR="00F94E0C" w:rsidRPr="00082E05" w:rsidRDefault="00F94E0C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1701" w:type="dxa"/>
          </w:tcPr>
          <w:p w:rsidR="00F94E0C" w:rsidRPr="00082E05" w:rsidRDefault="00F94E0C" w:rsidP="00082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91 029,00</w:t>
            </w:r>
          </w:p>
        </w:tc>
        <w:tc>
          <w:tcPr>
            <w:tcW w:w="1701" w:type="dxa"/>
          </w:tcPr>
          <w:p w:rsidR="00F94E0C" w:rsidRPr="00082E05" w:rsidRDefault="00F94E0C" w:rsidP="00F9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3 091 029,00</w:t>
            </w:r>
          </w:p>
        </w:tc>
        <w:tc>
          <w:tcPr>
            <w:tcW w:w="1641" w:type="dxa"/>
          </w:tcPr>
          <w:p w:rsidR="00F94E0C" w:rsidRPr="00082E05" w:rsidRDefault="00F94E0C" w:rsidP="00F9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3 091 029,00</w:t>
            </w:r>
          </w:p>
        </w:tc>
      </w:tr>
      <w:tr w:rsidR="00082E05" w:rsidRPr="00082E05" w:rsidTr="00F94E0C">
        <w:trPr>
          <w:trHeight w:val="839"/>
          <w:jc w:val="center"/>
        </w:trPr>
        <w:tc>
          <w:tcPr>
            <w:tcW w:w="2552" w:type="dxa"/>
          </w:tcPr>
          <w:p w:rsidR="00082E05" w:rsidRPr="00082E05" w:rsidRDefault="00082E05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Счетная палата Унечского района</w:t>
            </w:r>
          </w:p>
        </w:tc>
        <w:tc>
          <w:tcPr>
            <w:tcW w:w="2211" w:type="dxa"/>
          </w:tcPr>
          <w:p w:rsidR="00082E05" w:rsidRPr="00082E05" w:rsidRDefault="00082E05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1701" w:type="dxa"/>
          </w:tcPr>
          <w:p w:rsidR="00082E05" w:rsidRPr="00082E05" w:rsidRDefault="00082E05" w:rsidP="00082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1 493 289,00</w:t>
            </w:r>
          </w:p>
        </w:tc>
        <w:tc>
          <w:tcPr>
            <w:tcW w:w="1701" w:type="dxa"/>
          </w:tcPr>
          <w:p w:rsidR="00082E05" w:rsidRPr="00082E05" w:rsidRDefault="00082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1 493 289,00</w:t>
            </w:r>
          </w:p>
        </w:tc>
        <w:tc>
          <w:tcPr>
            <w:tcW w:w="1641" w:type="dxa"/>
          </w:tcPr>
          <w:p w:rsidR="00082E05" w:rsidRPr="00082E05" w:rsidRDefault="00082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1 493 289,00</w:t>
            </w:r>
          </w:p>
        </w:tc>
      </w:tr>
      <w:tr w:rsidR="00ED0DE4" w:rsidRPr="00082E05" w:rsidTr="00F94E0C">
        <w:trPr>
          <w:trHeight w:val="533"/>
          <w:jc w:val="center"/>
        </w:trPr>
        <w:tc>
          <w:tcPr>
            <w:tcW w:w="2552" w:type="dxa"/>
            <w:vMerge w:val="restart"/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  <w:tc>
          <w:tcPr>
            <w:tcW w:w="2211" w:type="dxa"/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Резервный фонд местной администрации</w:t>
            </w:r>
          </w:p>
        </w:tc>
        <w:tc>
          <w:tcPr>
            <w:tcW w:w="1701" w:type="dxa"/>
            <w:vAlign w:val="bottom"/>
          </w:tcPr>
          <w:p w:rsidR="00F34170" w:rsidRPr="00082E05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1 000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bottom"/>
          </w:tcPr>
          <w:p w:rsidR="00F34170" w:rsidRPr="00082E05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1 000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1" w:type="dxa"/>
            <w:vAlign w:val="bottom"/>
          </w:tcPr>
          <w:p w:rsidR="00F34170" w:rsidRPr="00082E05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1 000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94E0C" w:rsidRPr="00082E05" w:rsidTr="00F94E0C">
        <w:trPr>
          <w:trHeight w:val="145"/>
          <w:jc w:val="center"/>
        </w:trPr>
        <w:tc>
          <w:tcPr>
            <w:tcW w:w="2552" w:type="dxa"/>
            <w:vMerge/>
          </w:tcPr>
          <w:p w:rsidR="00F94E0C" w:rsidRPr="00082E05" w:rsidRDefault="00F94E0C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F94E0C" w:rsidRPr="00082E05" w:rsidRDefault="00F94E0C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701" w:type="dxa"/>
          </w:tcPr>
          <w:p w:rsidR="00F94E0C" w:rsidRPr="00082E05" w:rsidRDefault="00F94E0C" w:rsidP="00F9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94E0C" w:rsidRPr="00082E05" w:rsidRDefault="00F94E0C" w:rsidP="00F9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6 751 500,00</w:t>
            </w:r>
          </w:p>
        </w:tc>
        <w:tc>
          <w:tcPr>
            <w:tcW w:w="1641" w:type="dxa"/>
          </w:tcPr>
          <w:p w:rsidR="00F94E0C" w:rsidRPr="00082E05" w:rsidRDefault="00F94E0C" w:rsidP="00F9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14 124 500,00</w:t>
            </w:r>
          </w:p>
        </w:tc>
      </w:tr>
      <w:tr w:rsidR="00F94E0C" w:rsidRPr="00082E05" w:rsidTr="00F94E0C">
        <w:trPr>
          <w:trHeight w:val="287"/>
          <w:jc w:val="center"/>
        </w:trPr>
        <w:tc>
          <w:tcPr>
            <w:tcW w:w="2552" w:type="dxa"/>
          </w:tcPr>
          <w:p w:rsidR="00F94E0C" w:rsidRPr="00082E05" w:rsidRDefault="00F94E0C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11" w:type="dxa"/>
          </w:tcPr>
          <w:p w:rsidR="00F94E0C" w:rsidRPr="00082E05" w:rsidRDefault="00F94E0C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E0C" w:rsidRPr="00082E05" w:rsidRDefault="00F94E0C" w:rsidP="00F9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5 784 318,00</w:t>
            </w:r>
          </w:p>
        </w:tc>
        <w:tc>
          <w:tcPr>
            <w:tcW w:w="1701" w:type="dxa"/>
          </w:tcPr>
          <w:p w:rsidR="00F94E0C" w:rsidRPr="00082E05" w:rsidRDefault="00F94E0C" w:rsidP="00F9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12 335 818,00</w:t>
            </w:r>
          </w:p>
        </w:tc>
        <w:tc>
          <w:tcPr>
            <w:tcW w:w="1641" w:type="dxa"/>
          </w:tcPr>
          <w:p w:rsidR="00F94E0C" w:rsidRPr="00082E05" w:rsidRDefault="00F94E0C" w:rsidP="00F9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19 708 818,00</w:t>
            </w:r>
          </w:p>
        </w:tc>
      </w:tr>
    </w:tbl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F94E0C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предусмотрены бюджетные ассигнования на содержание Унечского районного Совета народных депутатов, Счетной палаты Унечского района. Резервный фонд запланирован в объеме 1 000 000 рублей. Средства резервного фонда предназначены для финансирования непредвиденных расходов. </w:t>
      </w: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ИСТОЧНИКИ ВНУТРЕННЕГО ФИНАНСИРОВАНИЯ ДЕФИЦИТА </w:t>
      </w: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>БЮДЖЕТА УНЕЧСКОГО МУНИЦИПАЛЬНОГО РАЙОНА БРЯНСКОЙ ОБЛАСТИ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F94E0C" w:rsidRPr="00082E05">
        <w:rPr>
          <w:rFonts w:ascii="Times New Roman" w:hAnsi="Times New Roman" w:cs="Times New Roman"/>
          <w:sz w:val="28"/>
          <w:szCs w:val="28"/>
        </w:rPr>
        <w:t>3</w:t>
      </w:r>
      <w:r w:rsidR="003D0AD7" w:rsidRPr="00082E05">
        <w:rPr>
          <w:rFonts w:ascii="Times New Roman" w:hAnsi="Times New Roman" w:cs="Times New Roman"/>
          <w:sz w:val="28"/>
          <w:szCs w:val="28"/>
        </w:rPr>
        <w:t xml:space="preserve"> – 202</w:t>
      </w:r>
      <w:r w:rsidR="00F94E0C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годы прогнозируется бездефицитный бюджет Унечского муниципального района Брянской области.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ED0DE4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2E05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  <w:t xml:space="preserve">С. В. </w:t>
      </w:r>
      <w:proofErr w:type="spellStart"/>
      <w:r w:rsidRPr="00082E05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F34170" w:rsidRPr="00ED0DE4" w:rsidRDefault="00F34170" w:rsidP="004F51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3803" w:rsidRPr="00151725" w:rsidRDefault="00DB3803" w:rsidP="00DC397E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C397E" w:rsidRPr="00151725" w:rsidRDefault="00DC397E" w:rsidP="00DC397E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sectPr w:rsidR="00DC397E" w:rsidRPr="00151725" w:rsidSect="00373F74">
      <w:headerReference w:type="default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F2C" w:rsidRDefault="007B7F2C">
      <w:pPr>
        <w:spacing w:after="0" w:line="240" w:lineRule="auto"/>
      </w:pPr>
      <w:r>
        <w:separator/>
      </w:r>
    </w:p>
  </w:endnote>
  <w:endnote w:type="continuationSeparator" w:id="0">
    <w:p w:rsidR="007B7F2C" w:rsidRDefault="007B7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537335"/>
      <w:docPartObj>
        <w:docPartGallery w:val="Page Numbers (Bottom of Page)"/>
        <w:docPartUnique/>
      </w:docPartObj>
    </w:sdtPr>
    <w:sdtEndPr/>
    <w:sdtContent>
      <w:p w:rsidR="007B7F2C" w:rsidRDefault="007B7F2C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68D">
          <w:rPr>
            <w:noProof/>
          </w:rPr>
          <w:t>14</w:t>
        </w:r>
        <w:r>
          <w:fldChar w:fldCharType="end"/>
        </w:r>
      </w:p>
    </w:sdtContent>
  </w:sdt>
  <w:p w:rsidR="007B7F2C" w:rsidRDefault="007B7F2C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F2C" w:rsidRDefault="007B7F2C">
      <w:pPr>
        <w:spacing w:after="0" w:line="240" w:lineRule="auto"/>
      </w:pPr>
      <w:r>
        <w:separator/>
      </w:r>
    </w:p>
  </w:footnote>
  <w:footnote w:type="continuationSeparator" w:id="0">
    <w:p w:rsidR="007B7F2C" w:rsidRDefault="007B7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F2C" w:rsidRDefault="007B7F2C" w:rsidP="005D005D">
    <w:pPr>
      <w:pStyle w:val="ac"/>
    </w:pPr>
  </w:p>
  <w:p w:rsidR="007B7F2C" w:rsidRDefault="007B7F2C" w:rsidP="005D005D">
    <w:pPr>
      <w:pStyle w:val="ac"/>
    </w:pPr>
  </w:p>
  <w:p w:rsidR="007B7F2C" w:rsidRPr="00780649" w:rsidRDefault="007B7F2C" w:rsidP="005D005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F0DC4"/>
    <w:multiLevelType w:val="hybridMultilevel"/>
    <w:tmpl w:val="ACA49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A275D7"/>
    <w:multiLevelType w:val="hybridMultilevel"/>
    <w:tmpl w:val="AB707F8E"/>
    <w:lvl w:ilvl="0" w:tplc="12C208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722247D"/>
    <w:multiLevelType w:val="hybridMultilevel"/>
    <w:tmpl w:val="7866697A"/>
    <w:lvl w:ilvl="0" w:tplc="AF9C7B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6138E0"/>
    <w:multiLevelType w:val="hybridMultilevel"/>
    <w:tmpl w:val="248A0F7E"/>
    <w:lvl w:ilvl="0" w:tplc="E0AA92E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51CA0B46"/>
    <w:multiLevelType w:val="hybridMultilevel"/>
    <w:tmpl w:val="4FAAAA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26F2253"/>
    <w:multiLevelType w:val="hybridMultilevel"/>
    <w:tmpl w:val="E09A1AF6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>
    <w:nsid w:val="5DBB134F"/>
    <w:multiLevelType w:val="hybridMultilevel"/>
    <w:tmpl w:val="F1C25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6713BD"/>
    <w:multiLevelType w:val="hybridMultilevel"/>
    <w:tmpl w:val="442A7548"/>
    <w:lvl w:ilvl="0" w:tplc="A6E89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8"/>
  </w:num>
  <w:num w:numId="7">
    <w:abstractNumId w:val="9"/>
  </w:num>
  <w:num w:numId="8">
    <w:abstractNumId w:val="1"/>
  </w:num>
  <w:num w:numId="9">
    <w:abstractNumId w:val="7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4"/>
  </w:num>
  <w:num w:numId="13">
    <w:abstractNumId w:val="1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C8"/>
    <w:rsid w:val="000025DD"/>
    <w:rsid w:val="0000423F"/>
    <w:rsid w:val="000068A1"/>
    <w:rsid w:val="00006B61"/>
    <w:rsid w:val="0001029F"/>
    <w:rsid w:val="00011FDC"/>
    <w:rsid w:val="0001412A"/>
    <w:rsid w:val="00014A91"/>
    <w:rsid w:val="00015DCD"/>
    <w:rsid w:val="00017FAE"/>
    <w:rsid w:val="000202F9"/>
    <w:rsid w:val="000207D1"/>
    <w:rsid w:val="00025D02"/>
    <w:rsid w:val="00031BFB"/>
    <w:rsid w:val="00032E34"/>
    <w:rsid w:val="00033DF6"/>
    <w:rsid w:val="00035E97"/>
    <w:rsid w:val="000408B3"/>
    <w:rsid w:val="00040B01"/>
    <w:rsid w:val="00041D61"/>
    <w:rsid w:val="00041ED1"/>
    <w:rsid w:val="00042806"/>
    <w:rsid w:val="00043CFA"/>
    <w:rsid w:val="000474E3"/>
    <w:rsid w:val="00050F00"/>
    <w:rsid w:val="00051E5B"/>
    <w:rsid w:val="00055742"/>
    <w:rsid w:val="00056BFE"/>
    <w:rsid w:val="00065500"/>
    <w:rsid w:val="00065C51"/>
    <w:rsid w:val="00071CD4"/>
    <w:rsid w:val="000721AC"/>
    <w:rsid w:val="000726B2"/>
    <w:rsid w:val="00073441"/>
    <w:rsid w:val="00073B58"/>
    <w:rsid w:val="00074F60"/>
    <w:rsid w:val="000756C4"/>
    <w:rsid w:val="00076129"/>
    <w:rsid w:val="0007721E"/>
    <w:rsid w:val="00077780"/>
    <w:rsid w:val="00080027"/>
    <w:rsid w:val="00082E05"/>
    <w:rsid w:val="00086FD6"/>
    <w:rsid w:val="00087112"/>
    <w:rsid w:val="00087B1A"/>
    <w:rsid w:val="00092728"/>
    <w:rsid w:val="000940AD"/>
    <w:rsid w:val="00095A58"/>
    <w:rsid w:val="00095EF6"/>
    <w:rsid w:val="000A0A07"/>
    <w:rsid w:val="000A1705"/>
    <w:rsid w:val="000A2F92"/>
    <w:rsid w:val="000A3029"/>
    <w:rsid w:val="000A5522"/>
    <w:rsid w:val="000A5CB2"/>
    <w:rsid w:val="000A73B8"/>
    <w:rsid w:val="000A73B9"/>
    <w:rsid w:val="000B2965"/>
    <w:rsid w:val="000B48DF"/>
    <w:rsid w:val="000B737B"/>
    <w:rsid w:val="000B75FC"/>
    <w:rsid w:val="000C0037"/>
    <w:rsid w:val="000C1FE2"/>
    <w:rsid w:val="000C2A83"/>
    <w:rsid w:val="000C5101"/>
    <w:rsid w:val="000C56EF"/>
    <w:rsid w:val="000C667B"/>
    <w:rsid w:val="000D4ADB"/>
    <w:rsid w:val="000E359E"/>
    <w:rsid w:val="000E35D3"/>
    <w:rsid w:val="000E381D"/>
    <w:rsid w:val="000F0550"/>
    <w:rsid w:val="000F0697"/>
    <w:rsid w:val="000F2E11"/>
    <w:rsid w:val="000F44E3"/>
    <w:rsid w:val="000F4EF6"/>
    <w:rsid w:val="0010202D"/>
    <w:rsid w:val="00110353"/>
    <w:rsid w:val="00116CE8"/>
    <w:rsid w:val="00121E9E"/>
    <w:rsid w:val="00125B73"/>
    <w:rsid w:val="00125EB7"/>
    <w:rsid w:val="00126372"/>
    <w:rsid w:val="0013246E"/>
    <w:rsid w:val="0013375D"/>
    <w:rsid w:val="001338B4"/>
    <w:rsid w:val="00134693"/>
    <w:rsid w:val="00137D0C"/>
    <w:rsid w:val="00140D94"/>
    <w:rsid w:val="00140DF1"/>
    <w:rsid w:val="00141DD5"/>
    <w:rsid w:val="00142F6E"/>
    <w:rsid w:val="00145A98"/>
    <w:rsid w:val="0014690F"/>
    <w:rsid w:val="00147540"/>
    <w:rsid w:val="0015033D"/>
    <w:rsid w:val="00151725"/>
    <w:rsid w:val="00154E77"/>
    <w:rsid w:val="00160A51"/>
    <w:rsid w:val="00161016"/>
    <w:rsid w:val="00161A38"/>
    <w:rsid w:val="001647DF"/>
    <w:rsid w:val="001650E3"/>
    <w:rsid w:val="00166881"/>
    <w:rsid w:val="001675F7"/>
    <w:rsid w:val="001678C0"/>
    <w:rsid w:val="001679E1"/>
    <w:rsid w:val="00167E45"/>
    <w:rsid w:val="0017129A"/>
    <w:rsid w:val="00174474"/>
    <w:rsid w:val="00174EE3"/>
    <w:rsid w:val="00176890"/>
    <w:rsid w:val="0018182F"/>
    <w:rsid w:val="00181B15"/>
    <w:rsid w:val="00181BA8"/>
    <w:rsid w:val="00186565"/>
    <w:rsid w:val="00190894"/>
    <w:rsid w:val="00190B9D"/>
    <w:rsid w:val="00190D52"/>
    <w:rsid w:val="00191738"/>
    <w:rsid w:val="0019222D"/>
    <w:rsid w:val="00195A0F"/>
    <w:rsid w:val="001A0B41"/>
    <w:rsid w:val="001A0CF6"/>
    <w:rsid w:val="001A1503"/>
    <w:rsid w:val="001A1978"/>
    <w:rsid w:val="001A1EA0"/>
    <w:rsid w:val="001A3D8F"/>
    <w:rsid w:val="001B39F1"/>
    <w:rsid w:val="001B4F24"/>
    <w:rsid w:val="001B57C3"/>
    <w:rsid w:val="001B5827"/>
    <w:rsid w:val="001B7522"/>
    <w:rsid w:val="001C14F5"/>
    <w:rsid w:val="001C1D76"/>
    <w:rsid w:val="001C3C97"/>
    <w:rsid w:val="001D0670"/>
    <w:rsid w:val="001D133A"/>
    <w:rsid w:val="001D355D"/>
    <w:rsid w:val="001E0049"/>
    <w:rsid w:val="001E02B7"/>
    <w:rsid w:val="001E03B4"/>
    <w:rsid w:val="001E2DEC"/>
    <w:rsid w:val="001E3FB3"/>
    <w:rsid w:val="001E563D"/>
    <w:rsid w:val="001E5E19"/>
    <w:rsid w:val="001F0E22"/>
    <w:rsid w:val="001F11D7"/>
    <w:rsid w:val="001F4C31"/>
    <w:rsid w:val="001F5351"/>
    <w:rsid w:val="001F54A7"/>
    <w:rsid w:val="00201EBA"/>
    <w:rsid w:val="00202304"/>
    <w:rsid w:val="00202934"/>
    <w:rsid w:val="00203B17"/>
    <w:rsid w:val="00204ED5"/>
    <w:rsid w:val="00206408"/>
    <w:rsid w:val="00207DAC"/>
    <w:rsid w:val="00207ECD"/>
    <w:rsid w:val="00210007"/>
    <w:rsid w:val="00215E0B"/>
    <w:rsid w:val="00220DEA"/>
    <w:rsid w:val="00220FAE"/>
    <w:rsid w:val="0022226C"/>
    <w:rsid w:val="002223E5"/>
    <w:rsid w:val="00223DBA"/>
    <w:rsid w:val="00227263"/>
    <w:rsid w:val="0023204B"/>
    <w:rsid w:val="00235373"/>
    <w:rsid w:val="002354E2"/>
    <w:rsid w:val="00235C9C"/>
    <w:rsid w:val="002366D6"/>
    <w:rsid w:val="0023698A"/>
    <w:rsid w:val="00240B3C"/>
    <w:rsid w:val="00241272"/>
    <w:rsid w:val="00242DE7"/>
    <w:rsid w:val="00245D0D"/>
    <w:rsid w:val="002569F2"/>
    <w:rsid w:val="00257B2B"/>
    <w:rsid w:val="00260192"/>
    <w:rsid w:val="00260514"/>
    <w:rsid w:val="002629D1"/>
    <w:rsid w:val="002629FE"/>
    <w:rsid w:val="00262E8A"/>
    <w:rsid w:val="002632C0"/>
    <w:rsid w:val="00263401"/>
    <w:rsid w:val="00263E85"/>
    <w:rsid w:val="00264B33"/>
    <w:rsid w:val="00265AD0"/>
    <w:rsid w:val="0027133F"/>
    <w:rsid w:val="00271B63"/>
    <w:rsid w:val="00275CA4"/>
    <w:rsid w:val="002766FD"/>
    <w:rsid w:val="00277170"/>
    <w:rsid w:val="002838B3"/>
    <w:rsid w:val="00284AC1"/>
    <w:rsid w:val="002852C8"/>
    <w:rsid w:val="0028641A"/>
    <w:rsid w:val="0028721D"/>
    <w:rsid w:val="00290C06"/>
    <w:rsid w:val="002930DB"/>
    <w:rsid w:val="00293CAD"/>
    <w:rsid w:val="002974F7"/>
    <w:rsid w:val="00297E86"/>
    <w:rsid w:val="002A00B0"/>
    <w:rsid w:val="002A2088"/>
    <w:rsid w:val="002A20FB"/>
    <w:rsid w:val="002A7856"/>
    <w:rsid w:val="002B041C"/>
    <w:rsid w:val="002B0B2C"/>
    <w:rsid w:val="002B15FD"/>
    <w:rsid w:val="002B348D"/>
    <w:rsid w:val="002B5AB1"/>
    <w:rsid w:val="002C0C3E"/>
    <w:rsid w:val="002C11DA"/>
    <w:rsid w:val="002C2CAD"/>
    <w:rsid w:val="002C3D10"/>
    <w:rsid w:val="002C3F1B"/>
    <w:rsid w:val="002C6F0A"/>
    <w:rsid w:val="002C7B38"/>
    <w:rsid w:val="002C7E08"/>
    <w:rsid w:val="002D0DEA"/>
    <w:rsid w:val="002D0EB7"/>
    <w:rsid w:val="002D137C"/>
    <w:rsid w:val="002D2BF5"/>
    <w:rsid w:val="002D644B"/>
    <w:rsid w:val="002E6A93"/>
    <w:rsid w:val="002F233C"/>
    <w:rsid w:val="002F3C88"/>
    <w:rsid w:val="002F4ABA"/>
    <w:rsid w:val="002F7B63"/>
    <w:rsid w:val="0030132A"/>
    <w:rsid w:val="00301CEA"/>
    <w:rsid w:val="0031197B"/>
    <w:rsid w:val="00315952"/>
    <w:rsid w:val="00321A98"/>
    <w:rsid w:val="003270DB"/>
    <w:rsid w:val="00333AF0"/>
    <w:rsid w:val="00333DCA"/>
    <w:rsid w:val="00334898"/>
    <w:rsid w:val="0033666D"/>
    <w:rsid w:val="00336D45"/>
    <w:rsid w:val="00336EF9"/>
    <w:rsid w:val="00341104"/>
    <w:rsid w:val="00345846"/>
    <w:rsid w:val="003472D4"/>
    <w:rsid w:val="00353B63"/>
    <w:rsid w:val="00357189"/>
    <w:rsid w:val="00360740"/>
    <w:rsid w:val="00363F62"/>
    <w:rsid w:val="00365374"/>
    <w:rsid w:val="00367046"/>
    <w:rsid w:val="003706E8"/>
    <w:rsid w:val="003719E2"/>
    <w:rsid w:val="00372F15"/>
    <w:rsid w:val="00373F74"/>
    <w:rsid w:val="0037496C"/>
    <w:rsid w:val="00375DC9"/>
    <w:rsid w:val="003760F5"/>
    <w:rsid w:val="003826A8"/>
    <w:rsid w:val="00382B89"/>
    <w:rsid w:val="003839F2"/>
    <w:rsid w:val="0038566D"/>
    <w:rsid w:val="00385812"/>
    <w:rsid w:val="00390D8F"/>
    <w:rsid w:val="003910DC"/>
    <w:rsid w:val="0039474F"/>
    <w:rsid w:val="00395983"/>
    <w:rsid w:val="00395C65"/>
    <w:rsid w:val="003977A1"/>
    <w:rsid w:val="003A276C"/>
    <w:rsid w:val="003B3352"/>
    <w:rsid w:val="003B370A"/>
    <w:rsid w:val="003B419A"/>
    <w:rsid w:val="003B787E"/>
    <w:rsid w:val="003C08C1"/>
    <w:rsid w:val="003C194C"/>
    <w:rsid w:val="003C19BC"/>
    <w:rsid w:val="003C31C0"/>
    <w:rsid w:val="003C3798"/>
    <w:rsid w:val="003C7535"/>
    <w:rsid w:val="003D0AD7"/>
    <w:rsid w:val="003D15F0"/>
    <w:rsid w:val="003D5185"/>
    <w:rsid w:val="003D7A29"/>
    <w:rsid w:val="003E1F2F"/>
    <w:rsid w:val="003E2AE7"/>
    <w:rsid w:val="003E33EA"/>
    <w:rsid w:val="003E69DE"/>
    <w:rsid w:val="003E7FC5"/>
    <w:rsid w:val="003F195C"/>
    <w:rsid w:val="003F3409"/>
    <w:rsid w:val="003F366F"/>
    <w:rsid w:val="003F4F0E"/>
    <w:rsid w:val="0040182F"/>
    <w:rsid w:val="004022F3"/>
    <w:rsid w:val="00406DE5"/>
    <w:rsid w:val="00407ADB"/>
    <w:rsid w:val="00407E1C"/>
    <w:rsid w:val="00407EF1"/>
    <w:rsid w:val="004113DC"/>
    <w:rsid w:val="00412B9E"/>
    <w:rsid w:val="0041719D"/>
    <w:rsid w:val="00417231"/>
    <w:rsid w:val="00424AB4"/>
    <w:rsid w:val="00426BE4"/>
    <w:rsid w:val="004273B5"/>
    <w:rsid w:val="00427A7D"/>
    <w:rsid w:val="00430B49"/>
    <w:rsid w:val="0043482A"/>
    <w:rsid w:val="00435D3D"/>
    <w:rsid w:val="00442F30"/>
    <w:rsid w:val="00443477"/>
    <w:rsid w:val="004438E4"/>
    <w:rsid w:val="00451539"/>
    <w:rsid w:val="00452E14"/>
    <w:rsid w:val="0045462F"/>
    <w:rsid w:val="00455F12"/>
    <w:rsid w:val="004603F6"/>
    <w:rsid w:val="0046061F"/>
    <w:rsid w:val="00460C66"/>
    <w:rsid w:val="00461F0B"/>
    <w:rsid w:val="0046231F"/>
    <w:rsid w:val="004634A4"/>
    <w:rsid w:val="00463822"/>
    <w:rsid w:val="00464D58"/>
    <w:rsid w:val="00465B89"/>
    <w:rsid w:val="004665D6"/>
    <w:rsid w:val="004673DB"/>
    <w:rsid w:val="00477B19"/>
    <w:rsid w:val="0048309A"/>
    <w:rsid w:val="00483AA7"/>
    <w:rsid w:val="00485EEF"/>
    <w:rsid w:val="00490753"/>
    <w:rsid w:val="00493FB1"/>
    <w:rsid w:val="004959A5"/>
    <w:rsid w:val="004960E6"/>
    <w:rsid w:val="004A1288"/>
    <w:rsid w:val="004A2B61"/>
    <w:rsid w:val="004A4643"/>
    <w:rsid w:val="004A6064"/>
    <w:rsid w:val="004A6EE9"/>
    <w:rsid w:val="004B16CC"/>
    <w:rsid w:val="004B3F71"/>
    <w:rsid w:val="004B62A7"/>
    <w:rsid w:val="004B7DDF"/>
    <w:rsid w:val="004C317E"/>
    <w:rsid w:val="004C4A95"/>
    <w:rsid w:val="004C4C15"/>
    <w:rsid w:val="004C520E"/>
    <w:rsid w:val="004C6BF5"/>
    <w:rsid w:val="004D3499"/>
    <w:rsid w:val="004D40FE"/>
    <w:rsid w:val="004D50AC"/>
    <w:rsid w:val="004D63B5"/>
    <w:rsid w:val="004E46C8"/>
    <w:rsid w:val="004E76C3"/>
    <w:rsid w:val="004F214C"/>
    <w:rsid w:val="004F245C"/>
    <w:rsid w:val="004F51FA"/>
    <w:rsid w:val="00500526"/>
    <w:rsid w:val="005014A5"/>
    <w:rsid w:val="00502921"/>
    <w:rsid w:val="005031E9"/>
    <w:rsid w:val="00503201"/>
    <w:rsid w:val="00504C96"/>
    <w:rsid w:val="00507D41"/>
    <w:rsid w:val="005109A8"/>
    <w:rsid w:val="00510E68"/>
    <w:rsid w:val="00512327"/>
    <w:rsid w:val="00512CDD"/>
    <w:rsid w:val="005140D2"/>
    <w:rsid w:val="0052016E"/>
    <w:rsid w:val="005202EB"/>
    <w:rsid w:val="00521A11"/>
    <w:rsid w:val="005259A3"/>
    <w:rsid w:val="00526392"/>
    <w:rsid w:val="00530A05"/>
    <w:rsid w:val="00530C84"/>
    <w:rsid w:val="00530F56"/>
    <w:rsid w:val="0053442D"/>
    <w:rsid w:val="00535869"/>
    <w:rsid w:val="00536637"/>
    <w:rsid w:val="005416D6"/>
    <w:rsid w:val="005427CC"/>
    <w:rsid w:val="0054484C"/>
    <w:rsid w:val="005459D6"/>
    <w:rsid w:val="00550A6A"/>
    <w:rsid w:val="005522F3"/>
    <w:rsid w:val="00553988"/>
    <w:rsid w:val="00553A42"/>
    <w:rsid w:val="00556EB0"/>
    <w:rsid w:val="00556EDF"/>
    <w:rsid w:val="00557393"/>
    <w:rsid w:val="00562EF4"/>
    <w:rsid w:val="00565B56"/>
    <w:rsid w:val="00571E56"/>
    <w:rsid w:val="00572000"/>
    <w:rsid w:val="005724D7"/>
    <w:rsid w:val="0057357A"/>
    <w:rsid w:val="00573A5D"/>
    <w:rsid w:val="0057686F"/>
    <w:rsid w:val="00576A24"/>
    <w:rsid w:val="005803A3"/>
    <w:rsid w:val="00581379"/>
    <w:rsid w:val="005873DC"/>
    <w:rsid w:val="00587889"/>
    <w:rsid w:val="00594224"/>
    <w:rsid w:val="00596C0F"/>
    <w:rsid w:val="00596E9C"/>
    <w:rsid w:val="005A09DB"/>
    <w:rsid w:val="005A2BD1"/>
    <w:rsid w:val="005A2E12"/>
    <w:rsid w:val="005A5FE1"/>
    <w:rsid w:val="005A630B"/>
    <w:rsid w:val="005A7497"/>
    <w:rsid w:val="005B114C"/>
    <w:rsid w:val="005B46D5"/>
    <w:rsid w:val="005B64A9"/>
    <w:rsid w:val="005B695D"/>
    <w:rsid w:val="005C014D"/>
    <w:rsid w:val="005C0EBA"/>
    <w:rsid w:val="005C31BE"/>
    <w:rsid w:val="005C429F"/>
    <w:rsid w:val="005C768A"/>
    <w:rsid w:val="005D005D"/>
    <w:rsid w:val="005D0368"/>
    <w:rsid w:val="005D0780"/>
    <w:rsid w:val="005D594A"/>
    <w:rsid w:val="005E34DA"/>
    <w:rsid w:val="005E475A"/>
    <w:rsid w:val="005E475F"/>
    <w:rsid w:val="005E4CBE"/>
    <w:rsid w:val="005E56B3"/>
    <w:rsid w:val="005E724C"/>
    <w:rsid w:val="005E7E95"/>
    <w:rsid w:val="005F0705"/>
    <w:rsid w:val="005F1C58"/>
    <w:rsid w:val="00600604"/>
    <w:rsid w:val="00601940"/>
    <w:rsid w:val="00601F72"/>
    <w:rsid w:val="006042ED"/>
    <w:rsid w:val="00604682"/>
    <w:rsid w:val="00604730"/>
    <w:rsid w:val="0060613B"/>
    <w:rsid w:val="00610A6E"/>
    <w:rsid w:val="00611113"/>
    <w:rsid w:val="00611358"/>
    <w:rsid w:val="00612703"/>
    <w:rsid w:val="00615997"/>
    <w:rsid w:val="0062242C"/>
    <w:rsid w:val="00627AF5"/>
    <w:rsid w:val="00627F2E"/>
    <w:rsid w:val="00630EAB"/>
    <w:rsid w:val="00630F3B"/>
    <w:rsid w:val="006364D9"/>
    <w:rsid w:val="00641B5A"/>
    <w:rsid w:val="00641E5C"/>
    <w:rsid w:val="00643441"/>
    <w:rsid w:val="00643602"/>
    <w:rsid w:val="0064398B"/>
    <w:rsid w:val="00645E88"/>
    <w:rsid w:val="006475FF"/>
    <w:rsid w:val="00652722"/>
    <w:rsid w:val="00655818"/>
    <w:rsid w:val="00657353"/>
    <w:rsid w:val="0066020F"/>
    <w:rsid w:val="00662401"/>
    <w:rsid w:val="006633FC"/>
    <w:rsid w:val="00663488"/>
    <w:rsid w:val="006664B5"/>
    <w:rsid w:val="006664CB"/>
    <w:rsid w:val="00667315"/>
    <w:rsid w:val="006709D0"/>
    <w:rsid w:val="006731C9"/>
    <w:rsid w:val="00674EEF"/>
    <w:rsid w:val="00677158"/>
    <w:rsid w:val="0067734C"/>
    <w:rsid w:val="00677FA1"/>
    <w:rsid w:val="00680F5A"/>
    <w:rsid w:val="0068730B"/>
    <w:rsid w:val="006900D0"/>
    <w:rsid w:val="006937A1"/>
    <w:rsid w:val="00693CB8"/>
    <w:rsid w:val="006975B2"/>
    <w:rsid w:val="006A4704"/>
    <w:rsid w:val="006A5104"/>
    <w:rsid w:val="006B1EB9"/>
    <w:rsid w:val="006B44DE"/>
    <w:rsid w:val="006B624F"/>
    <w:rsid w:val="006B68CA"/>
    <w:rsid w:val="006B6F5D"/>
    <w:rsid w:val="006C1E73"/>
    <w:rsid w:val="006C332C"/>
    <w:rsid w:val="006C38F1"/>
    <w:rsid w:val="006D0B05"/>
    <w:rsid w:val="006D192F"/>
    <w:rsid w:val="006D2478"/>
    <w:rsid w:val="006D290B"/>
    <w:rsid w:val="006D4101"/>
    <w:rsid w:val="006D4A38"/>
    <w:rsid w:val="006D5F2D"/>
    <w:rsid w:val="006D71A6"/>
    <w:rsid w:val="006E5EC0"/>
    <w:rsid w:val="006F0023"/>
    <w:rsid w:val="006F0B92"/>
    <w:rsid w:val="006F1B8B"/>
    <w:rsid w:val="006F1D00"/>
    <w:rsid w:val="006F3058"/>
    <w:rsid w:val="006F3605"/>
    <w:rsid w:val="006F5833"/>
    <w:rsid w:val="006F5D8B"/>
    <w:rsid w:val="006F6049"/>
    <w:rsid w:val="006F68B9"/>
    <w:rsid w:val="006F6CF6"/>
    <w:rsid w:val="006F6E29"/>
    <w:rsid w:val="00704049"/>
    <w:rsid w:val="00705015"/>
    <w:rsid w:val="007054EC"/>
    <w:rsid w:val="007071D4"/>
    <w:rsid w:val="00714549"/>
    <w:rsid w:val="00715649"/>
    <w:rsid w:val="007156AC"/>
    <w:rsid w:val="00716656"/>
    <w:rsid w:val="0071709A"/>
    <w:rsid w:val="007213DB"/>
    <w:rsid w:val="007262D4"/>
    <w:rsid w:val="0072775F"/>
    <w:rsid w:val="00730523"/>
    <w:rsid w:val="007314FB"/>
    <w:rsid w:val="00733A84"/>
    <w:rsid w:val="00733C4B"/>
    <w:rsid w:val="00735377"/>
    <w:rsid w:val="00736F4E"/>
    <w:rsid w:val="00747F99"/>
    <w:rsid w:val="00753B80"/>
    <w:rsid w:val="00755215"/>
    <w:rsid w:val="00756DB2"/>
    <w:rsid w:val="0075757F"/>
    <w:rsid w:val="00757A7B"/>
    <w:rsid w:val="007606A7"/>
    <w:rsid w:val="00761758"/>
    <w:rsid w:val="007640E7"/>
    <w:rsid w:val="00766068"/>
    <w:rsid w:val="00766C24"/>
    <w:rsid w:val="00766E5B"/>
    <w:rsid w:val="00767348"/>
    <w:rsid w:val="0077022E"/>
    <w:rsid w:val="00771051"/>
    <w:rsid w:val="007723CD"/>
    <w:rsid w:val="00773C03"/>
    <w:rsid w:val="00774556"/>
    <w:rsid w:val="00774897"/>
    <w:rsid w:val="0077565F"/>
    <w:rsid w:val="00776972"/>
    <w:rsid w:val="007806F4"/>
    <w:rsid w:val="00780C18"/>
    <w:rsid w:val="007900F0"/>
    <w:rsid w:val="007910C9"/>
    <w:rsid w:val="007A097F"/>
    <w:rsid w:val="007A2FED"/>
    <w:rsid w:val="007A3610"/>
    <w:rsid w:val="007A3A08"/>
    <w:rsid w:val="007A3B0B"/>
    <w:rsid w:val="007A4C10"/>
    <w:rsid w:val="007B0508"/>
    <w:rsid w:val="007B23BB"/>
    <w:rsid w:val="007B7414"/>
    <w:rsid w:val="007B7F2C"/>
    <w:rsid w:val="007C27D0"/>
    <w:rsid w:val="007C2CC4"/>
    <w:rsid w:val="007D2E69"/>
    <w:rsid w:val="007D49C9"/>
    <w:rsid w:val="007D7598"/>
    <w:rsid w:val="007D7DB9"/>
    <w:rsid w:val="007E1100"/>
    <w:rsid w:val="007E22CB"/>
    <w:rsid w:val="007E6A84"/>
    <w:rsid w:val="007F06BE"/>
    <w:rsid w:val="007F0C0B"/>
    <w:rsid w:val="007F1A55"/>
    <w:rsid w:val="007F33D3"/>
    <w:rsid w:val="007F45E6"/>
    <w:rsid w:val="007F4760"/>
    <w:rsid w:val="008028CF"/>
    <w:rsid w:val="008039C4"/>
    <w:rsid w:val="00807811"/>
    <w:rsid w:val="00807F73"/>
    <w:rsid w:val="00811B2A"/>
    <w:rsid w:val="0081376B"/>
    <w:rsid w:val="0081544F"/>
    <w:rsid w:val="00815F50"/>
    <w:rsid w:val="00817E9A"/>
    <w:rsid w:val="0082021B"/>
    <w:rsid w:val="008205F3"/>
    <w:rsid w:val="00820EDD"/>
    <w:rsid w:val="008246D5"/>
    <w:rsid w:val="00824DAB"/>
    <w:rsid w:val="00830EE8"/>
    <w:rsid w:val="00830F95"/>
    <w:rsid w:val="0083387D"/>
    <w:rsid w:val="0083429C"/>
    <w:rsid w:val="008360E9"/>
    <w:rsid w:val="00840E15"/>
    <w:rsid w:val="00841565"/>
    <w:rsid w:val="00842EE7"/>
    <w:rsid w:val="00843583"/>
    <w:rsid w:val="008508EA"/>
    <w:rsid w:val="00850EFD"/>
    <w:rsid w:val="00851DE4"/>
    <w:rsid w:val="008527F7"/>
    <w:rsid w:val="00852D19"/>
    <w:rsid w:val="00853BD8"/>
    <w:rsid w:val="0085570B"/>
    <w:rsid w:val="00856423"/>
    <w:rsid w:val="00856538"/>
    <w:rsid w:val="00857A1A"/>
    <w:rsid w:val="00861861"/>
    <w:rsid w:val="00863F01"/>
    <w:rsid w:val="00866229"/>
    <w:rsid w:val="00867EED"/>
    <w:rsid w:val="00876199"/>
    <w:rsid w:val="00883BB1"/>
    <w:rsid w:val="00892A22"/>
    <w:rsid w:val="00894B0D"/>
    <w:rsid w:val="00894DB8"/>
    <w:rsid w:val="00895B1C"/>
    <w:rsid w:val="00895EB4"/>
    <w:rsid w:val="00897930"/>
    <w:rsid w:val="008A171F"/>
    <w:rsid w:val="008A3FC0"/>
    <w:rsid w:val="008A42DC"/>
    <w:rsid w:val="008A4B21"/>
    <w:rsid w:val="008A5CEE"/>
    <w:rsid w:val="008A7B00"/>
    <w:rsid w:val="008B09AF"/>
    <w:rsid w:val="008B1871"/>
    <w:rsid w:val="008B2B1C"/>
    <w:rsid w:val="008B580C"/>
    <w:rsid w:val="008B5BA3"/>
    <w:rsid w:val="008C0DF2"/>
    <w:rsid w:val="008C26A1"/>
    <w:rsid w:val="008D029E"/>
    <w:rsid w:val="008D2FBA"/>
    <w:rsid w:val="008D3B6F"/>
    <w:rsid w:val="008D4EDF"/>
    <w:rsid w:val="008E7ED5"/>
    <w:rsid w:val="008F11DF"/>
    <w:rsid w:val="008F1EBF"/>
    <w:rsid w:val="008F2CE1"/>
    <w:rsid w:val="008F5C95"/>
    <w:rsid w:val="008F640E"/>
    <w:rsid w:val="008F65E8"/>
    <w:rsid w:val="009034DC"/>
    <w:rsid w:val="0090530D"/>
    <w:rsid w:val="0090552C"/>
    <w:rsid w:val="00907C3A"/>
    <w:rsid w:val="009132F7"/>
    <w:rsid w:val="00915E21"/>
    <w:rsid w:val="00916533"/>
    <w:rsid w:val="00921EE3"/>
    <w:rsid w:val="009245DF"/>
    <w:rsid w:val="00924DFB"/>
    <w:rsid w:val="00924FA9"/>
    <w:rsid w:val="00926126"/>
    <w:rsid w:val="00927A7B"/>
    <w:rsid w:val="009301D7"/>
    <w:rsid w:val="00930464"/>
    <w:rsid w:val="00930E4C"/>
    <w:rsid w:val="00932A6C"/>
    <w:rsid w:val="0094146E"/>
    <w:rsid w:val="009425F0"/>
    <w:rsid w:val="0094530D"/>
    <w:rsid w:val="0095214D"/>
    <w:rsid w:val="009534B3"/>
    <w:rsid w:val="00954904"/>
    <w:rsid w:val="00961D74"/>
    <w:rsid w:val="0096225F"/>
    <w:rsid w:val="0096241C"/>
    <w:rsid w:val="00964837"/>
    <w:rsid w:val="0097073D"/>
    <w:rsid w:val="00971108"/>
    <w:rsid w:val="009713DD"/>
    <w:rsid w:val="009769C2"/>
    <w:rsid w:val="00980D66"/>
    <w:rsid w:val="009851FB"/>
    <w:rsid w:val="009852D9"/>
    <w:rsid w:val="00985ABC"/>
    <w:rsid w:val="00986C76"/>
    <w:rsid w:val="00991475"/>
    <w:rsid w:val="0099348B"/>
    <w:rsid w:val="00994800"/>
    <w:rsid w:val="009969A1"/>
    <w:rsid w:val="00996DF1"/>
    <w:rsid w:val="009A074F"/>
    <w:rsid w:val="009A206E"/>
    <w:rsid w:val="009A3516"/>
    <w:rsid w:val="009A7DBD"/>
    <w:rsid w:val="009B1633"/>
    <w:rsid w:val="009B3F57"/>
    <w:rsid w:val="009B6DBF"/>
    <w:rsid w:val="009C512D"/>
    <w:rsid w:val="009C6597"/>
    <w:rsid w:val="009C67A2"/>
    <w:rsid w:val="009D27A0"/>
    <w:rsid w:val="009D3046"/>
    <w:rsid w:val="009D47C8"/>
    <w:rsid w:val="009E03C5"/>
    <w:rsid w:val="009E1DDE"/>
    <w:rsid w:val="009E2B17"/>
    <w:rsid w:val="009E4314"/>
    <w:rsid w:val="009E646D"/>
    <w:rsid w:val="009E68E8"/>
    <w:rsid w:val="009E7B73"/>
    <w:rsid w:val="009F0CC8"/>
    <w:rsid w:val="009F0DF7"/>
    <w:rsid w:val="009F18F9"/>
    <w:rsid w:val="009F6F7B"/>
    <w:rsid w:val="00A03084"/>
    <w:rsid w:val="00A039C4"/>
    <w:rsid w:val="00A0580C"/>
    <w:rsid w:val="00A05CB0"/>
    <w:rsid w:val="00A07282"/>
    <w:rsid w:val="00A1166E"/>
    <w:rsid w:val="00A16F1C"/>
    <w:rsid w:val="00A1775F"/>
    <w:rsid w:val="00A17D55"/>
    <w:rsid w:val="00A20275"/>
    <w:rsid w:val="00A2046A"/>
    <w:rsid w:val="00A209E6"/>
    <w:rsid w:val="00A21BB2"/>
    <w:rsid w:val="00A22176"/>
    <w:rsid w:val="00A229B2"/>
    <w:rsid w:val="00A242CF"/>
    <w:rsid w:val="00A312F1"/>
    <w:rsid w:val="00A379C7"/>
    <w:rsid w:val="00A41D67"/>
    <w:rsid w:val="00A42688"/>
    <w:rsid w:val="00A42CCD"/>
    <w:rsid w:val="00A457C6"/>
    <w:rsid w:val="00A51FC3"/>
    <w:rsid w:val="00A53794"/>
    <w:rsid w:val="00A57998"/>
    <w:rsid w:val="00A6763E"/>
    <w:rsid w:val="00A7048B"/>
    <w:rsid w:val="00A7276B"/>
    <w:rsid w:val="00A741D5"/>
    <w:rsid w:val="00A74507"/>
    <w:rsid w:val="00A75925"/>
    <w:rsid w:val="00A8288E"/>
    <w:rsid w:val="00A8564D"/>
    <w:rsid w:val="00A86604"/>
    <w:rsid w:val="00A87410"/>
    <w:rsid w:val="00A8786A"/>
    <w:rsid w:val="00A941EC"/>
    <w:rsid w:val="00AA3388"/>
    <w:rsid w:val="00AB127C"/>
    <w:rsid w:val="00AB4055"/>
    <w:rsid w:val="00AB49CC"/>
    <w:rsid w:val="00AC7008"/>
    <w:rsid w:val="00AC71B3"/>
    <w:rsid w:val="00AD1970"/>
    <w:rsid w:val="00AD1AFD"/>
    <w:rsid w:val="00AD593B"/>
    <w:rsid w:val="00AD66A6"/>
    <w:rsid w:val="00AE2441"/>
    <w:rsid w:val="00AE255E"/>
    <w:rsid w:val="00AE3C8E"/>
    <w:rsid w:val="00AE45E9"/>
    <w:rsid w:val="00AE61A8"/>
    <w:rsid w:val="00AE7867"/>
    <w:rsid w:val="00AE7D8C"/>
    <w:rsid w:val="00AF6750"/>
    <w:rsid w:val="00AF6AC7"/>
    <w:rsid w:val="00B0396A"/>
    <w:rsid w:val="00B131AA"/>
    <w:rsid w:val="00B145FF"/>
    <w:rsid w:val="00B14614"/>
    <w:rsid w:val="00B15561"/>
    <w:rsid w:val="00B17656"/>
    <w:rsid w:val="00B255BC"/>
    <w:rsid w:val="00B25B17"/>
    <w:rsid w:val="00B26692"/>
    <w:rsid w:val="00B30138"/>
    <w:rsid w:val="00B3062F"/>
    <w:rsid w:val="00B30C89"/>
    <w:rsid w:val="00B32419"/>
    <w:rsid w:val="00B3253B"/>
    <w:rsid w:val="00B36CC2"/>
    <w:rsid w:val="00B410C3"/>
    <w:rsid w:val="00B43B92"/>
    <w:rsid w:val="00B43DEC"/>
    <w:rsid w:val="00B46D45"/>
    <w:rsid w:val="00B472F7"/>
    <w:rsid w:val="00B47808"/>
    <w:rsid w:val="00B55672"/>
    <w:rsid w:val="00B74279"/>
    <w:rsid w:val="00B745EC"/>
    <w:rsid w:val="00B7780B"/>
    <w:rsid w:val="00B8405D"/>
    <w:rsid w:val="00B843A7"/>
    <w:rsid w:val="00B85F8F"/>
    <w:rsid w:val="00B87951"/>
    <w:rsid w:val="00B91843"/>
    <w:rsid w:val="00B943CB"/>
    <w:rsid w:val="00B94F5B"/>
    <w:rsid w:val="00B951A6"/>
    <w:rsid w:val="00B96303"/>
    <w:rsid w:val="00BA059B"/>
    <w:rsid w:val="00BA0C22"/>
    <w:rsid w:val="00BA2455"/>
    <w:rsid w:val="00BA51B3"/>
    <w:rsid w:val="00BA7237"/>
    <w:rsid w:val="00BB0F28"/>
    <w:rsid w:val="00BB5F99"/>
    <w:rsid w:val="00BC0075"/>
    <w:rsid w:val="00BC00D6"/>
    <w:rsid w:val="00BC0412"/>
    <w:rsid w:val="00BC110C"/>
    <w:rsid w:val="00BC1CDD"/>
    <w:rsid w:val="00BC2106"/>
    <w:rsid w:val="00BC51F1"/>
    <w:rsid w:val="00BC7BA9"/>
    <w:rsid w:val="00BD0795"/>
    <w:rsid w:val="00BD0806"/>
    <w:rsid w:val="00BD0AFF"/>
    <w:rsid w:val="00BD1C96"/>
    <w:rsid w:val="00BD49DB"/>
    <w:rsid w:val="00BD730F"/>
    <w:rsid w:val="00BE21DF"/>
    <w:rsid w:val="00BE54E2"/>
    <w:rsid w:val="00BE5981"/>
    <w:rsid w:val="00BF1DF8"/>
    <w:rsid w:val="00BF2AE4"/>
    <w:rsid w:val="00BF40E7"/>
    <w:rsid w:val="00BF4343"/>
    <w:rsid w:val="00BF5683"/>
    <w:rsid w:val="00C00866"/>
    <w:rsid w:val="00C05845"/>
    <w:rsid w:val="00C12F13"/>
    <w:rsid w:val="00C13AAB"/>
    <w:rsid w:val="00C149D5"/>
    <w:rsid w:val="00C153D9"/>
    <w:rsid w:val="00C15CD5"/>
    <w:rsid w:val="00C15E9C"/>
    <w:rsid w:val="00C16CB4"/>
    <w:rsid w:val="00C21DE6"/>
    <w:rsid w:val="00C24731"/>
    <w:rsid w:val="00C25A10"/>
    <w:rsid w:val="00C27CC5"/>
    <w:rsid w:val="00C305C0"/>
    <w:rsid w:val="00C3465D"/>
    <w:rsid w:val="00C45048"/>
    <w:rsid w:val="00C56EF1"/>
    <w:rsid w:val="00C6187D"/>
    <w:rsid w:val="00C6439F"/>
    <w:rsid w:val="00C66EE9"/>
    <w:rsid w:val="00C66F1A"/>
    <w:rsid w:val="00C71B76"/>
    <w:rsid w:val="00C72994"/>
    <w:rsid w:val="00C7340F"/>
    <w:rsid w:val="00C73749"/>
    <w:rsid w:val="00C75C47"/>
    <w:rsid w:val="00C82149"/>
    <w:rsid w:val="00C82860"/>
    <w:rsid w:val="00C87272"/>
    <w:rsid w:val="00C91657"/>
    <w:rsid w:val="00CA01D3"/>
    <w:rsid w:val="00CA3D99"/>
    <w:rsid w:val="00CA673C"/>
    <w:rsid w:val="00CA6CF6"/>
    <w:rsid w:val="00CB2E3B"/>
    <w:rsid w:val="00CB39C6"/>
    <w:rsid w:val="00CB6426"/>
    <w:rsid w:val="00CB72E4"/>
    <w:rsid w:val="00CC09FC"/>
    <w:rsid w:val="00CC3614"/>
    <w:rsid w:val="00CC642F"/>
    <w:rsid w:val="00CC7014"/>
    <w:rsid w:val="00CD0F78"/>
    <w:rsid w:val="00CD3E7F"/>
    <w:rsid w:val="00CD3F30"/>
    <w:rsid w:val="00CD463A"/>
    <w:rsid w:val="00CD4AED"/>
    <w:rsid w:val="00CE0BF7"/>
    <w:rsid w:val="00CE130A"/>
    <w:rsid w:val="00CE28FB"/>
    <w:rsid w:val="00CE7EFD"/>
    <w:rsid w:val="00CF307D"/>
    <w:rsid w:val="00CF32FE"/>
    <w:rsid w:val="00CF603A"/>
    <w:rsid w:val="00CF714E"/>
    <w:rsid w:val="00D01976"/>
    <w:rsid w:val="00D035BE"/>
    <w:rsid w:val="00D04A5F"/>
    <w:rsid w:val="00D068F9"/>
    <w:rsid w:val="00D1104C"/>
    <w:rsid w:val="00D14344"/>
    <w:rsid w:val="00D2173C"/>
    <w:rsid w:val="00D21B41"/>
    <w:rsid w:val="00D21DC6"/>
    <w:rsid w:val="00D22054"/>
    <w:rsid w:val="00D22C57"/>
    <w:rsid w:val="00D23D7B"/>
    <w:rsid w:val="00D23FB0"/>
    <w:rsid w:val="00D27803"/>
    <w:rsid w:val="00D3021A"/>
    <w:rsid w:val="00D31368"/>
    <w:rsid w:val="00D34C20"/>
    <w:rsid w:val="00D3745C"/>
    <w:rsid w:val="00D41CBC"/>
    <w:rsid w:val="00D427BB"/>
    <w:rsid w:val="00D4737E"/>
    <w:rsid w:val="00D50B24"/>
    <w:rsid w:val="00D5171E"/>
    <w:rsid w:val="00D521CC"/>
    <w:rsid w:val="00D5625B"/>
    <w:rsid w:val="00D571CD"/>
    <w:rsid w:val="00D611A2"/>
    <w:rsid w:val="00D66E0B"/>
    <w:rsid w:val="00D730AA"/>
    <w:rsid w:val="00D76B03"/>
    <w:rsid w:val="00D76B18"/>
    <w:rsid w:val="00D76C9F"/>
    <w:rsid w:val="00D81377"/>
    <w:rsid w:val="00D818BE"/>
    <w:rsid w:val="00D825DF"/>
    <w:rsid w:val="00D833D3"/>
    <w:rsid w:val="00D83963"/>
    <w:rsid w:val="00D849EB"/>
    <w:rsid w:val="00D9014B"/>
    <w:rsid w:val="00D90CC8"/>
    <w:rsid w:val="00D90EBD"/>
    <w:rsid w:val="00D922AB"/>
    <w:rsid w:val="00D93BDD"/>
    <w:rsid w:val="00D97508"/>
    <w:rsid w:val="00DA13F4"/>
    <w:rsid w:val="00DA2382"/>
    <w:rsid w:val="00DA3BF8"/>
    <w:rsid w:val="00DA5348"/>
    <w:rsid w:val="00DA73A5"/>
    <w:rsid w:val="00DB1918"/>
    <w:rsid w:val="00DB251F"/>
    <w:rsid w:val="00DB327F"/>
    <w:rsid w:val="00DB3803"/>
    <w:rsid w:val="00DB5D3C"/>
    <w:rsid w:val="00DB7731"/>
    <w:rsid w:val="00DC06F3"/>
    <w:rsid w:val="00DC397E"/>
    <w:rsid w:val="00DC43F4"/>
    <w:rsid w:val="00DD4B6F"/>
    <w:rsid w:val="00DD5002"/>
    <w:rsid w:val="00DD5EAE"/>
    <w:rsid w:val="00DD73BD"/>
    <w:rsid w:val="00DE3282"/>
    <w:rsid w:val="00DE481E"/>
    <w:rsid w:val="00DF44CE"/>
    <w:rsid w:val="00DF5D16"/>
    <w:rsid w:val="00DF5E99"/>
    <w:rsid w:val="00DF5EFA"/>
    <w:rsid w:val="00E005E0"/>
    <w:rsid w:val="00E02BE6"/>
    <w:rsid w:val="00E05648"/>
    <w:rsid w:val="00E126C7"/>
    <w:rsid w:val="00E20DFC"/>
    <w:rsid w:val="00E21BCE"/>
    <w:rsid w:val="00E23C07"/>
    <w:rsid w:val="00E251DD"/>
    <w:rsid w:val="00E25FEA"/>
    <w:rsid w:val="00E2696E"/>
    <w:rsid w:val="00E32004"/>
    <w:rsid w:val="00E35435"/>
    <w:rsid w:val="00E35C94"/>
    <w:rsid w:val="00E36DDE"/>
    <w:rsid w:val="00E3795C"/>
    <w:rsid w:val="00E41954"/>
    <w:rsid w:val="00E51871"/>
    <w:rsid w:val="00E523B7"/>
    <w:rsid w:val="00E53511"/>
    <w:rsid w:val="00E550F3"/>
    <w:rsid w:val="00E556A3"/>
    <w:rsid w:val="00E57A24"/>
    <w:rsid w:val="00E57D76"/>
    <w:rsid w:val="00E60696"/>
    <w:rsid w:val="00E60F6A"/>
    <w:rsid w:val="00E64247"/>
    <w:rsid w:val="00E65B06"/>
    <w:rsid w:val="00E66ACD"/>
    <w:rsid w:val="00E66FA9"/>
    <w:rsid w:val="00E7336A"/>
    <w:rsid w:val="00E747DC"/>
    <w:rsid w:val="00E7682C"/>
    <w:rsid w:val="00E76CCD"/>
    <w:rsid w:val="00E81D04"/>
    <w:rsid w:val="00E821B5"/>
    <w:rsid w:val="00E82505"/>
    <w:rsid w:val="00E834C5"/>
    <w:rsid w:val="00E83F15"/>
    <w:rsid w:val="00E85C24"/>
    <w:rsid w:val="00E8774B"/>
    <w:rsid w:val="00E9293C"/>
    <w:rsid w:val="00E93A74"/>
    <w:rsid w:val="00E94AEB"/>
    <w:rsid w:val="00E96D29"/>
    <w:rsid w:val="00E976BD"/>
    <w:rsid w:val="00EA16FB"/>
    <w:rsid w:val="00EA1B0E"/>
    <w:rsid w:val="00EA44DE"/>
    <w:rsid w:val="00EA6EDD"/>
    <w:rsid w:val="00EB11A4"/>
    <w:rsid w:val="00EB1973"/>
    <w:rsid w:val="00EB1CC2"/>
    <w:rsid w:val="00EB3154"/>
    <w:rsid w:val="00EB52C8"/>
    <w:rsid w:val="00EB7BFD"/>
    <w:rsid w:val="00EC0138"/>
    <w:rsid w:val="00EC0423"/>
    <w:rsid w:val="00EC06B9"/>
    <w:rsid w:val="00EC0E22"/>
    <w:rsid w:val="00EC1F6A"/>
    <w:rsid w:val="00EC5231"/>
    <w:rsid w:val="00EC779C"/>
    <w:rsid w:val="00ED0DE4"/>
    <w:rsid w:val="00ED1A00"/>
    <w:rsid w:val="00ED31B8"/>
    <w:rsid w:val="00ED4755"/>
    <w:rsid w:val="00ED7610"/>
    <w:rsid w:val="00EE595A"/>
    <w:rsid w:val="00EE668D"/>
    <w:rsid w:val="00EE6BAC"/>
    <w:rsid w:val="00EF0B47"/>
    <w:rsid w:val="00EF367D"/>
    <w:rsid w:val="00EF5EA1"/>
    <w:rsid w:val="00EF7239"/>
    <w:rsid w:val="00F03C67"/>
    <w:rsid w:val="00F04C06"/>
    <w:rsid w:val="00F051F5"/>
    <w:rsid w:val="00F05366"/>
    <w:rsid w:val="00F07D8E"/>
    <w:rsid w:val="00F10525"/>
    <w:rsid w:val="00F106B6"/>
    <w:rsid w:val="00F121FE"/>
    <w:rsid w:val="00F12C58"/>
    <w:rsid w:val="00F176D9"/>
    <w:rsid w:val="00F2351C"/>
    <w:rsid w:val="00F244D6"/>
    <w:rsid w:val="00F31492"/>
    <w:rsid w:val="00F318EC"/>
    <w:rsid w:val="00F334AF"/>
    <w:rsid w:val="00F33D83"/>
    <w:rsid w:val="00F33FC2"/>
    <w:rsid w:val="00F34170"/>
    <w:rsid w:val="00F365F5"/>
    <w:rsid w:val="00F466F1"/>
    <w:rsid w:val="00F517E6"/>
    <w:rsid w:val="00F51DE3"/>
    <w:rsid w:val="00F53AB7"/>
    <w:rsid w:val="00F54D1D"/>
    <w:rsid w:val="00F56D7C"/>
    <w:rsid w:val="00F56F7B"/>
    <w:rsid w:val="00F57F02"/>
    <w:rsid w:val="00F634EC"/>
    <w:rsid w:val="00F6486F"/>
    <w:rsid w:val="00F7384F"/>
    <w:rsid w:val="00F758F1"/>
    <w:rsid w:val="00F76256"/>
    <w:rsid w:val="00F80DC3"/>
    <w:rsid w:val="00F81926"/>
    <w:rsid w:val="00F92E29"/>
    <w:rsid w:val="00F939D0"/>
    <w:rsid w:val="00F9413B"/>
    <w:rsid w:val="00F94524"/>
    <w:rsid w:val="00F94E0C"/>
    <w:rsid w:val="00F96C59"/>
    <w:rsid w:val="00F97D8F"/>
    <w:rsid w:val="00FA0CA0"/>
    <w:rsid w:val="00FA1CD8"/>
    <w:rsid w:val="00FB1DCA"/>
    <w:rsid w:val="00FB1F98"/>
    <w:rsid w:val="00FB2451"/>
    <w:rsid w:val="00FB3A55"/>
    <w:rsid w:val="00FB560C"/>
    <w:rsid w:val="00FB6B55"/>
    <w:rsid w:val="00FC5FA5"/>
    <w:rsid w:val="00FD2BB3"/>
    <w:rsid w:val="00FD6DA6"/>
    <w:rsid w:val="00FD761B"/>
    <w:rsid w:val="00FE0F8C"/>
    <w:rsid w:val="00FE2305"/>
    <w:rsid w:val="00FE2408"/>
    <w:rsid w:val="00FE2D51"/>
    <w:rsid w:val="00FE3A47"/>
    <w:rsid w:val="00FF4472"/>
    <w:rsid w:val="00FF5410"/>
    <w:rsid w:val="00FF656E"/>
    <w:rsid w:val="00FF6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  <w:style w:type="paragraph" w:customStyle="1" w:styleId="af8">
    <w:name w:val="Знак Знак Знак Знак"/>
    <w:basedOn w:val="a"/>
    <w:rsid w:val="00815F5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  <w:style w:type="paragraph" w:customStyle="1" w:styleId="af8">
    <w:name w:val="Знак Знак Знак Знак"/>
    <w:basedOn w:val="a"/>
    <w:rsid w:val="00815F5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37781-B91C-419F-A87C-AD8D9291A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8640</TotalTime>
  <Pages>37</Pages>
  <Words>10581</Words>
  <Characters>60314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Малко Ирина Владимировна</cp:lastModifiedBy>
  <cp:revision>397</cp:revision>
  <cp:lastPrinted>2022-11-15T11:57:00Z</cp:lastPrinted>
  <dcterms:created xsi:type="dcterms:W3CDTF">2013-11-12T10:21:00Z</dcterms:created>
  <dcterms:modified xsi:type="dcterms:W3CDTF">2022-11-18T08:52:00Z</dcterms:modified>
</cp:coreProperties>
</file>